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D6B737B9EB0B42D1BB49A63740817B18"/>
        </w:placeholder>
        <w:dataBinding w:prefixMappings="xmlns:ns0='http://purl.org/dc/elements/1.1/' xmlns:ns1='http://schemas.openxmlformats.org/package/2006/metadata/core-properties' " w:xpath="/ns1:coreProperties[1]/ns0:title[1]" w:storeItemID="{6C3C8BC8-F283-45AE-878A-BAB7291924A1}"/>
        <w:text/>
      </w:sdtPr>
      <w:sdtEndPr/>
      <w:sdtContent>
        <w:p w14:paraId="45DF3405" w14:textId="698A55F5" w:rsidR="009D6E8A" w:rsidRPr="00274CC1" w:rsidRDefault="0085284E" w:rsidP="00C13D8F">
          <w:pPr>
            <w:pStyle w:val="Title"/>
            <w:rPr>
              <w:color w:val="001947" w:themeColor="accent6"/>
              <w:sz w:val="48"/>
              <w:szCs w:val="48"/>
            </w:rPr>
          </w:pPr>
          <w:r>
            <w:rPr>
              <w:color w:val="001947" w:themeColor="accent6"/>
              <w:sz w:val="48"/>
              <w:szCs w:val="48"/>
            </w:rPr>
            <w:t>External Assessment Program Officer</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3E18D893"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1EDB74E4" w14:textId="77777777" w:rsidR="009D6E8A" w:rsidRPr="0057614B" w:rsidRDefault="009D6E8A" w:rsidP="00C13D8F">
            <w:pPr>
              <w:rPr>
                <w:bCs/>
                <w:sz w:val="28"/>
                <w:szCs w:val="28"/>
              </w:rPr>
            </w:pPr>
            <w:r w:rsidRPr="00E8310E">
              <w:rPr>
                <w:color w:val="001947" w:themeColor="accent6"/>
                <w:sz w:val="28"/>
                <w:szCs w:val="28"/>
              </w:rPr>
              <w:t xml:space="preserve">STATEMENT OF DUTIES </w:t>
            </w:r>
          </w:p>
        </w:tc>
        <w:tc>
          <w:tcPr>
            <w:tcW w:w="4846" w:type="dxa"/>
          </w:tcPr>
          <w:p w14:paraId="642016D5" w14:textId="664E254E" w:rsidR="009D6E8A" w:rsidRPr="0057614B" w:rsidRDefault="0085284E" w:rsidP="009C08F6">
            <w:pPr>
              <w:jc w:val="right"/>
              <w:rPr>
                <w:sz w:val="28"/>
                <w:szCs w:val="28"/>
              </w:rPr>
            </w:pPr>
            <w:r>
              <w:rPr>
                <w:color w:val="001947" w:themeColor="accent6"/>
                <w:sz w:val="28"/>
                <w:szCs w:val="28"/>
              </w:rPr>
              <w:t>may 2019</w:t>
            </w:r>
          </w:p>
        </w:tc>
      </w:tr>
      <w:tr w:rsidR="00D2771F" w14:paraId="184A157C" w14:textId="77777777" w:rsidTr="00D2771F">
        <w:trPr>
          <w:trHeight w:val="385"/>
        </w:trPr>
        <w:tc>
          <w:tcPr>
            <w:tcW w:w="3152" w:type="dxa"/>
          </w:tcPr>
          <w:p w14:paraId="5A394828" w14:textId="77777777" w:rsidR="00D2771F" w:rsidRPr="00D603EF" w:rsidRDefault="00D2771F" w:rsidP="00D2771F">
            <w:pPr>
              <w:pStyle w:val="TableBodyText"/>
              <w:rPr>
                <w:sz w:val="24"/>
                <w:szCs w:val="24"/>
              </w:rPr>
            </w:pPr>
            <w:r w:rsidRPr="00D603EF">
              <w:rPr>
                <w:sz w:val="24"/>
                <w:szCs w:val="24"/>
              </w:rPr>
              <w:t>Number</w:t>
            </w:r>
          </w:p>
        </w:tc>
        <w:tc>
          <w:tcPr>
            <w:tcW w:w="6540" w:type="dxa"/>
            <w:gridSpan w:val="2"/>
          </w:tcPr>
          <w:p w14:paraId="62920EAE" w14:textId="492BA829" w:rsidR="00D2771F" w:rsidRPr="005953A2" w:rsidRDefault="005953A2" w:rsidP="00D2771F">
            <w:pPr>
              <w:pStyle w:val="TableBodyText"/>
              <w:rPr>
                <w:sz w:val="24"/>
                <w:szCs w:val="24"/>
              </w:rPr>
            </w:pPr>
            <w:hyperlink r:id="rId11" w:tgtFrame="_self" w:history="1">
              <w:r w:rsidRPr="005953A2">
                <w:rPr>
                  <w:rStyle w:val="Hyperlink"/>
                  <w:rFonts w:eastAsia="Times New Roman" w:cs="Arial"/>
                  <w:bCs/>
                  <w:sz w:val="24"/>
                  <w:szCs w:val="24"/>
                  <w:u w:val="none"/>
                </w:rPr>
                <w:t>974530</w:t>
              </w:r>
            </w:hyperlink>
          </w:p>
        </w:tc>
      </w:tr>
      <w:tr w:rsidR="00D2771F" w14:paraId="6D0D84CF"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6D26FB94" w14:textId="77777777" w:rsidR="00D2771F" w:rsidRPr="00D603EF" w:rsidRDefault="00D2771F" w:rsidP="00D2771F">
            <w:pPr>
              <w:pStyle w:val="TableBodyText"/>
              <w:rPr>
                <w:sz w:val="24"/>
                <w:szCs w:val="24"/>
              </w:rPr>
            </w:pPr>
            <w:r w:rsidRPr="00D603EF">
              <w:rPr>
                <w:sz w:val="24"/>
                <w:szCs w:val="24"/>
              </w:rPr>
              <w:t>Portfolio</w:t>
            </w:r>
          </w:p>
        </w:tc>
        <w:sdt>
          <w:sdtPr>
            <w:rPr>
              <w:sz w:val="24"/>
              <w:szCs w:val="24"/>
            </w:rPr>
            <w:id w:val="-1794978893"/>
            <w:placeholder>
              <w:docPart w:val="0C30F0B1EA9B4B1789E936D050A21E40"/>
            </w:placeholder>
            <w:dropDownList>
              <w:listItem w:value="Choose an item."/>
              <w:listItem w:displayText="Business Operations and Support" w:value="Business Operations and Support"/>
              <w:listItem w:displayText="Keeping Children Safe" w:value="Keeping Children Safe"/>
              <w:listItem w:displayText="Services for Youth Justice" w:value="Services for Youth Justice"/>
              <w:listItem w:displayText="Schools and Early Years" w:value="Schools and Early Years"/>
              <w:listItem w:displayText="Development and Support" w:value="Development and Support"/>
              <w:listItem w:displayText="Continuous Improvement and Evaluation" w:value="Continuous Improvement and Evaluation"/>
              <w:listItem w:displayText="Education Regulation" w:value="Education Regulation"/>
              <w:listItem w:displayText="Office of the Secretary" w:value="Office of the Secretary"/>
            </w:dropDownList>
          </w:sdtPr>
          <w:sdtEndPr/>
          <w:sdtContent>
            <w:tc>
              <w:tcPr>
                <w:tcW w:w="6540" w:type="dxa"/>
                <w:gridSpan w:val="2"/>
              </w:tcPr>
              <w:p w14:paraId="0B8E4C30" w14:textId="4419B88B" w:rsidR="00D2771F" w:rsidRPr="00BF7FC7" w:rsidRDefault="0085284E" w:rsidP="00D2771F">
                <w:pPr>
                  <w:pStyle w:val="TableBodyText"/>
                  <w:rPr>
                    <w:sz w:val="24"/>
                    <w:szCs w:val="24"/>
                  </w:rPr>
                </w:pPr>
                <w:r>
                  <w:rPr>
                    <w:sz w:val="24"/>
                    <w:szCs w:val="24"/>
                  </w:rPr>
                  <w:t>Education Regulation</w:t>
                </w:r>
              </w:p>
            </w:tc>
          </w:sdtContent>
        </w:sdt>
      </w:tr>
      <w:tr w:rsidR="0085284E" w14:paraId="688B9A74" w14:textId="77777777" w:rsidTr="00D2771F">
        <w:trPr>
          <w:trHeight w:val="385"/>
        </w:trPr>
        <w:tc>
          <w:tcPr>
            <w:tcW w:w="3152" w:type="dxa"/>
          </w:tcPr>
          <w:p w14:paraId="3AACDBF5" w14:textId="77777777" w:rsidR="0085284E" w:rsidRPr="00D603EF" w:rsidRDefault="0085284E" w:rsidP="0085284E">
            <w:pPr>
              <w:pStyle w:val="TableBodyText"/>
              <w:rPr>
                <w:sz w:val="24"/>
                <w:szCs w:val="24"/>
              </w:rPr>
            </w:pPr>
            <w:r w:rsidRPr="00D603EF">
              <w:rPr>
                <w:sz w:val="24"/>
                <w:szCs w:val="24"/>
              </w:rPr>
              <w:t>Branch</w:t>
            </w:r>
          </w:p>
        </w:tc>
        <w:tc>
          <w:tcPr>
            <w:tcW w:w="6540" w:type="dxa"/>
            <w:gridSpan w:val="2"/>
          </w:tcPr>
          <w:p w14:paraId="147F0911" w14:textId="5FC002D2" w:rsidR="0085284E" w:rsidRPr="0085284E" w:rsidRDefault="0085284E" w:rsidP="0085284E">
            <w:pPr>
              <w:pStyle w:val="TableBodyText"/>
              <w:rPr>
                <w:sz w:val="24"/>
                <w:szCs w:val="24"/>
              </w:rPr>
            </w:pPr>
            <w:r w:rsidRPr="0085284E">
              <w:rPr>
                <w:sz w:val="24"/>
                <w:szCs w:val="24"/>
              </w:rPr>
              <w:t>Office of Tasmanian Assessment, Standards and Certification</w:t>
            </w:r>
          </w:p>
        </w:tc>
      </w:tr>
      <w:tr w:rsidR="00D2771F" w14:paraId="49ED75DE"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4EB146B5" w14:textId="77777777" w:rsidR="00D2771F" w:rsidRPr="00D603EF" w:rsidRDefault="00D2771F" w:rsidP="00D2771F">
            <w:pPr>
              <w:pStyle w:val="TableBodyText"/>
              <w:rPr>
                <w:sz w:val="24"/>
                <w:szCs w:val="24"/>
              </w:rPr>
            </w:pPr>
            <w:r w:rsidRPr="00D603EF">
              <w:rPr>
                <w:sz w:val="24"/>
                <w:szCs w:val="24"/>
              </w:rPr>
              <w:t>Section/Unit/School</w:t>
            </w:r>
          </w:p>
        </w:tc>
        <w:tc>
          <w:tcPr>
            <w:tcW w:w="6540" w:type="dxa"/>
            <w:gridSpan w:val="2"/>
          </w:tcPr>
          <w:p w14:paraId="01F25D2F" w14:textId="08C11769" w:rsidR="00D2771F" w:rsidRPr="00BF7FC7" w:rsidRDefault="0085284E" w:rsidP="00D2771F">
            <w:pPr>
              <w:pStyle w:val="TableBodyText"/>
              <w:rPr>
                <w:sz w:val="24"/>
                <w:szCs w:val="24"/>
              </w:rPr>
            </w:pPr>
            <w:r>
              <w:rPr>
                <w:sz w:val="24"/>
                <w:szCs w:val="24"/>
              </w:rPr>
              <w:t>N/A</w:t>
            </w:r>
          </w:p>
        </w:tc>
      </w:tr>
      <w:tr w:rsidR="0085284E" w14:paraId="280691CD" w14:textId="77777777" w:rsidTr="00D2771F">
        <w:trPr>
          <w:trHeight w:val="362"/>
        </w:trPr>
        <w:tc>
          <w:tcPr>
            <w:tcW w:w="3152" w:type="dxa"/>
          </w:tcPr>
          <w:p w14:paraId="35CF9C6B" w14:textId="77777777" w:rsidR="0085284E" w:rsidRPr="00D603EF" w:rsidRDefault="0085284E" w:rsidP="0085284E">
            <w:pPr>
              <w:pStyle w:val="TableBodyText"/>
              <w:rPr>
                <w:sz w:val="24"/>
                <w:szCs w:val="24"/>
              </w:rPr>
            </w:pPr>
            <w:r w:rsidRPr="00D603EF">
              <w:rPr>
                <w:sz w:val="24"/>
                <w:szCs w:val="24"/>
              </w:rPr>
              <w:t>Supervisor</w:t>
            </w:r>
          </w:p>
        </w:tc>
        <w:tc>
          <w:tcPr>
            <w:tcW w:w="6540" w:type="dxa"/>
            <w:gridSpan w:val="2"/>
          </w:tcPr>
          <w:p w14:paraId="78B08C62" w14:textId="737B7663" w:rsidR="0085284E" w:rsidRPr="0085284E" w:rsidRDefault="0085284E" w:rsidP="0085284E">
            <w:pPr>
              <w:pStyle w:val="TableBodyText"/>
              <w:rPr>
                <w:sz w:val="24"/>
                <w:szCs w:val="26"/>
              </w:rPr>
            </w:pPr>
            <w:r w:rsidRPr="0085284E">
              <w:rPr>
                <w:sz w:val="24"/>
                <w:szCs w:val="26"/>
              </w:rPr>
              <w:t>External Assessment Coordinator</w:t>
            </w:r>
          </w:p>
        </w:tc>
      </w:tr>
      <w:tr w:rsidR="00D2771F" w14:paraId="147060BD"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1F14253D" w14:textId="77777777" w:rsidR="00D2771F" w:rsidRPr="00D603EF" w:rsidRDefault="00D2771F" w:rsidP="00D2771F">
            <w:pPr>
              <w:pStyle w:val="TableBodyText"/>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0C30F0B1EA9B4B1789E936D050A21E40"/>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EndPr/>
            <w:sdtContent>
              <w:p w14:paraId="62E55EBD" w14:textId="73187ABF" w:rsidR="00D2771F" w:rsidRPr="0085284E" w:rsidRDefault="0085284E" w:rsidP="00D2771F">
                <w:pPr>
                  <w:pStyle w:val="TableBodyText"/>
                  <w:rPr>
                    <w:sz w:val="24"/>
                    <w:szCs w:val="24"/>
                  </w:rPr>
                </w:pPr>
                <w:r w:rsidRPr="0085284E">
                  <w:rPr>
                    <w:rFonts w:eastAsia="Times New Roman" w:cs="Arial"/>
                    <w:bCs/>
                    <w:sz w:val="24"/>
                    <w:szCs w:val="24"/>
                  </w:rPr>
                  <w:t>Tasmanian State Service Award</w:t>
                </w:r>
              </w:p>
            </w:sdtContent>
          </w:sdt>
        </w:tc>
      </w:tr>
      <w:tr w:rsidR="00D2771F" w14:paraId="6EF65EA0" w14:textId="77777777" w:rsidTr="00D2771F">
        <w:trPr>
          <w:trHeight w:val="362"/>
        </w:trPr>
        <w:tc>
          <w:tcPr>
            <w:tcW w:w="3152" w:type="dxa"/>
          </w:tcPr>
          <w:p w14:paraId="363BF19A" w14:textId="77777777" w:rsidR="00D2771F" w:rsidRPr="00D603EF" w:rsidRDefault="00D2771F" w:rsidP="00D2771F">
            <w:pPr>
              <w:pStyle w:val="TableBodyText"/>
              <w:rPr>
                <w:sz w:val="24"/>
                <w:szCs w:val="24"/>
              </w:rPr>
            </w:pPr>
            <w:r w:rsidRPr="00D603EF">
              <w:rPr>
                <w:sz w:val="24"/>
                <w:szCs w:val="24"/>
              </w:rPr>
              <w:t>Classification</w:t>
            </w:r>
          </w:p>
        </w:tc>
        <w:tc>
          <w:tcPr>
            <w:tcW w:w="6540" w:type="dxa"/>
            <w:gridSpan w:val="2"/>
          </w:tcPr>
          <w:p w14:paraId="34B06A9A" w14:textId="450B6667" w:rsidR="00D2771F" w:rsidRPr="0085284E" w:rsidRDefault="0085284E" w:rsidP="00D2771F">
            <w:pPr>
              <w:pStyle w:val="TableBodyText"/>
              <w:rPr>
                <w:sz w:val="24"/>
                <w:szCs w:val="24"/>
              </w:rPr>
            </w:pPr>
            <w:r w:rsidRPr="0085284E">
              <w:rPr>
                <w:rFonts w:eastAsia="Times New Roman" w:cs="Arial"/>
                <w:bCs/>
                <w:sz w:val="24"/>
                <w:szCs w:val="24"/>
              </w:rPr>
              <w:t>General Stream Band 5</w:t>
            </w:r>
          </w:p>
        </w:tc>
      </w:tr>
      <w:tr w:rsidR="004C4F86" w14:paraId="1488130F"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7C99014E" w14:textId="77777777" w:rsidR="009D6E8A" w:rsidRPr="0085284E" w:rsidRDefault="009D6E8A" w:rsidP="00C13D8F">
            <w:pPr>
              <w:pStyle w:val="TableBodyText"/>
              <w:rPr>
                <w:sz w:val="24"/>
                <w:szCs w:val="24"/>
              </w:rPr>
            </w:pPr>
            <w:r w:rsidRPr="0085284E">
              <w:rPr>
                <w:sz w:val="24"/>
                <w:szCs w:val="24"/>
              </w:rPr>
              <w:t>Employment Conditions</w:t>
            </w:r>
          </w:p>
        </w:tc>
        <w:tc>
          <w:tcPr>
            <w:tcW w:w="6540" w:type="dxa"/>
            <w:gridSpan w:val="2"/>
          </w:tcPr>
          <w:p w14:paraId="23BC940A" w14:textId="29C69F97" w:rsidR="009D6E8A" w:rsidRPr="0085284E" w:rsidRDefault="005953A2" w:rsidP="00BF7FC7">
            <w:pPr>
              <w:rPr>
                <w:sz w:val="24"/>
                <w:szCs w:val="24"/>
              </w:rPr>
            </w:pPr>
            <w:sdt>
              <w:sdtPr>
                <w:rPr>
                  <w:rStyle w:val="PlaceholderText"/>
                  <w:color w:val="auto"/>
                  <w:sz w:val="24"/>
                  <w:szCs w:val="24"/>
                </w:rPr>
                <w:id w:val="86980238"/>
                <w:placeholder>
                  <w:docPart w:val="74EDE263ADF1486BBF1285204B6AC493"/>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EndPr>
                <w:rPr>
                  <w:rStyle w:val="PlaceholderText"/>
                </w:rPr>
              </w:sdtEndPr>
              <w:sdtContent>
                <w:r w:rsidR="0085284E" w:rsidRPr="0085284E">
                  <w:rPr>
                    <w:rStyle w:val="PlaceholderText"/>
                    <w:color w:val="auto"/>
                    <w:sz w:val="24"/>
                    <w:szCs w:val="24"/>
                  </w:rPr>
                  <w:t>Permanent/Fixed-term, Full-time/Part-time</w:t>
                </w:r>
              </w:sdtContent>
            </w:sdt>
            <w:r w:rsidR="0085284E" w:rsidRPr="0085284E">
              <w:rPr>
                <w:rStyle w:val="PlaceholderText"/>
                <w:color w:val="auto"/>
                <w:sz w:val="24"/>
                <w:szCs w:val="24"/>
              </w:rPr>
              <w:t xml:space="preserve">, up to 73.5 </w:t>
            </w:r>
            <w:r w:rsidR="00D2771F" w:rsidRPr="0085284E">
              <w:rPr>
                <w:rFonts w:eastAsia="Times New Roman" w:cs="Arial"/>
                <w:sz w:val="24"/>
                <w:szCs w:val="24"/>
              </w:rPr>
              <w:t>hours per fortnight, 52 weeks per year including 4 weeks annual leave</w:t>
            </w:r>
            <w:r w:rsidR="0085284E" w:rsidRPr="0085284E">
              <w:rPr>
                <w:rFonts w:eastAsia="Times New Roman" w:cs="Arial"/>
                <w:sz w:val="24"/>
                <w:szCs w:val="24"/>
              </w:rPr>
              <w:t>.</w:t>
            </w:r>
          </w:p>
        </w:tc>
      </w:tr>
      <w:tr w:rsidR="00D2771F" w14:paraId="4027CAC7" w14:textId="77777777" w:rsidTr="00D2771F">
        <w:trPr>
          <w:trHeight w:val="362"/>
        </w:trPr>
        <w:tc>
          <w:tcPr>
            <w:tcW w:w="3152" w:type="dxa"/>
          </w:tcPr>
          <w:p w14:paraId="434FEE9B" w14:textId="77777777" w:rsidR="00D2771F" w:rsidRPr="00D603EF" w:rsidRDefault="00D2771F" w:rsidP="00D2771F">
            <w:pPr>
              <w:pStyle w:val="TableBodyText"/>
              <w:rPr>
                <w:sz w:val="24"/>
                <w:szCs w:val="24"/>
              </w:rPr>
            </w:pPr>
            <w:r w:rsidRPr="00D603EF">
              <w:rPr>
                <w:sz w:val="24"/>
                <w:szCs w:val="24"/>
              </w:rPr>
              <w:t>Location</w:t>
            </w:r>
          </w:p>
        </w:tc>
        <w:tc>
          <w:tcPr>
            <w:tcW w:w="6540" w:type="dxa"/>
            <w:gridSpan w:val="2"/>
          </w:tcPr>
          <w:p w14:paraId="6C818713" w14:textId="325DCF66" w:rsidR="00D2771F" w:rsidRPr="00BF7FC7" w:rsidRDefault="005953A2" w:rsidP="00D2771F">
            <w:pPr>
              <w:pStyle w:val="TableBodyText"/>
              <w:rPr>
                <w:sz w:val="24"/>
                <w:szCs w:val="24"/>
              </w:rPr>
            </w:pPr>
            <w:sdt>
              <w:sdtPr>
                <w:rPr>
                  <w:rFonts w:eastAsia="Times New Roman"/>
                  <w:color w:val="000000" w:themeColor="text1"/>
                  <w:sz w:val="24"/>
                  <w:szCs w:val="24"/>
                </w:rPr>
                <w:id w:val="-787747809"/>
                <w:placeholder>
                  <w:docPart w:val="0274639A7C83418483542429EE4117C6"/>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EndPr/>
              <w:sdtContent>
                <w:r w:rsidR="0085284E">
                  <w:rPr>
                    <w:rFonts w:eastAsia="Times New Roman"/>
                    <w:color w:val="000000" w:themeColor="text1"/>
                    <w:sz w:val="24"/>
                    <w:szCs w:val="24"/>
                  </w:rPr>
                  <w:t>South</w:t>
                </w:r>
              </w:sdtContent>
            </w:sdt>
            <w:r w:rsidR="008C241C" w:rsidRPr="00BF7FC7">
              <w:rPr>
                <w:rFonts w:eastAsia="Times New Roman"/>
                <w:color w:val="ED7D31"/>
                <w:sz w:val="24"/>
                <w:szCs w:val="24"/>
              </w:rPr>
              <w:t xml:space="preserve"> </w:t>
            </w:r>
          </w:p>
        </w:tc>
      </w:tr>
    </w:tbl>
    <w:p w14:paraId="559AAAF8" w14:textId="77777777" w:rsidR="009D6E8A" w:rsidRPr="00190B67" w:rsidRDefault="009D6E8A" w:rsidP="00697DE2">
      <w:pPr>
        <w:pStyle w:val="Heading2"/>
      </w:pPr>
      <w:r w:rsidRPr="00190B67">
        <w:t>Primary Purpose</w:t>
      </w:r>
    </w:p>
    <w:p w14:paraId="60352533" w14:textId="77777777" w:rsidR="0085284E" w:rsidRPr="0085284E" w:rsidRDefault="0085284E" w:rsidP="0085284E">
      <w:pPr>
        <w:jc w:val="both"/>
        <w:rPr>
          <w:sz w:val="24"/>
          <w:szCs w:val="28"/>
        </w:rPr>
      </w:pPr>
      <w:r w:rsidRPr="0085284E">
        <w:rPr>
          <w:sz w:val="24"/>
          <w:szCs w:val="28"/>
        </w:rPr>
        <w:t xml:space="preserve">Coordinate elements of the Tasmanian Standards and Assessment Certification (TASC) External Assessment Program including the supervision of associated administrative and logistical functions and mentor a small team of administrative staff to undertake data collection to support the implementation of recommendations and provide advice to internal and external stakeholders. </w:t>
      </w:r>
    </w:p>
    <w:p w14:paraId="245A9806" w14:textId="77777777" w:rsidR="009D6E8A" w:rsidRPr="00190B67" w:rsidRDefault="009D6E8A" w:rsidP="00697DE2">
      <w:pPr>
        <w:pStyle w:val="Heading2"/>
        <w:spacing w:before="120"/>
        <w:rPr>
          <w:color w:val="011947"/>
        </w:rPr>
      </w:pPr>
      <w:r w:rsidRPr="00190B67">
        <w:rPr>
          <w:color w:val="011947"/>
        </w:rPr>
        <w:t>Level of Responsibility/Direction and Supervision</w:t>
      </w:r>
    </w:p>
    <w:p w14:paraId="3CA6B9C4" w14:textId="77777777" w:rsidR="0085284E" w:rsidRPr="0085284E" w:rsidRDefault="0085284E" w:rsidP="0085284E">
      <w:pPr>
        <w:jc w:val="both"/>
        <w:rPr>
          <w:sz w:val="24"/>
          <w:szCs w:val="24"/>
        </w:rPr>
      </w:pPr>
      <w:bookmarkStart w:id="1" w:name="_Hlk127543251"/>
      <w:r w:rsidRPr="0085284E">
        <w:rPr>
          <w:sz w:val="24"/>
          <w:szCs w:val="24"/>
        </w:rPr>
        <w:t xml:space="preserve">Responsible for assisting with the effective and efficient operation of the assessment services program including coordination of exam preparation, the supports and accommodations required by students, associated administrative functions; and the provision of recommendations in support for advice to key stakeholders. </w:t>
      </w:r>
    </w:p>
    <w:p w14:paraId="63316799" w14:textId="77777777" w:rsidR="0085284E" w:rsidRPr="0085284E" w:rsidRDefault="0085284E" w:rsidP="0085284E">
      <w:pPr>
        <w:tabs>
          <w:tab w:val="left" w:pos="720"/>
        </w:tabs>
        <w:jc w:val="both"/>
        <w:rPr>
          <w:sz w:val="24"/>
          <w:szCs w:val="28"/>
        </w:rPr>
      </w:pPr>
      <w:r w:rsidRPr="0085284E">
        <w:rPr>
          <w:sz w:val="24"/>
          <w:szCs w:val="28"/>
        </w:rPr>
        <w:t>Responsible for determining relevant priorities and expected to use initiative and discretion in resolving non-standard issues in accordance with legislation and established departmental frameworks.</w:t>
      </w:r>
    </w:p>
    <w:p w14:paraId="796038C9" w14:textId="5E604029" w:rsidR="0085284E" w:rsidRPr="0085284E" w:rsidRDefault="0085284E" w:rsidP="0085284E">
      <w:pPr>
        <w:tabs>
          <w:tab w:val="left" w:pos="720"/>
        </w:tabs>
        <w:jc w:val="both"/>
        <w:rPr>
          <w:sz w:val="24"/>
          <w:szCs w:val="28"/>
        </w:rPr>
      </w:pPr>
      <w:r w:rsidRPr="0085284E">
        <w:rPr>
          <w:sz w:val="24"/>
          <w:szCs w:val="28"/>
        </w:rPr>
        <w:lastRenderedPageBreak/>
        <w:t xml:space="preserve">The occupant under the general direction of the supervisor and works autonomously in undertaking the </w:t>
      </w:r>
      <w:r w:rsidRPr="0085284E">
        <w:rPr>
          <w:sz w:val="24"/>
          <w:szCs w:val="28"/>
        </w:rPr>
        <w:t>day-to-day</w:t>
      </w:r>
      <w:r w:rsidRPr="0085284E">
        <w:rPr>
          <w:sz w:val="24"/>
          <w:szCs w:val="28"/>
        </w:rPr>
        <w:t xml:space="preserve"> activities</w:t>
      </w:r>
    </w:p>
    <w:p w14:paraId="4A289DE7" w14:textId="77777777" w:rsidR="00D2771F" w:rsidRPr="00B732A4" w:rsidRDefault="00D2771F" w:rsidP="0085284E">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133E918B" w14:textId="77777777" w:rsidR="00D2771F" w:rsidRPr="00611319" w:rsidRDefault="00D2771F" w:rsidP="0085284E">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6262472D" w14:textId="77777777" w:rsidR="00D2771F" w:rsidRPr="00611319" w:rsidRDefault="00D2771F" w:rsidP="0085284E">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5889A9D6" w14:textId="77777777" w:rsidR="001733FD" w:rsidRDefault="009D6E8A" w:rsidP="00697DE2">
      <w:pPr>
        <w:pStyle w:val="Heading2"/>
        <w:rPr>
          <w:color w:val="011947"/>
        </w:rPr>
      </w:pPr>
      <w:r w:rsidRPr="00190B67">
        <w:rPr>
          <w:color w:val="011947"/>
        </w:rPr>
        <w:t>Primary Duties</w:t>
      </w:r>
    </w:p>
    <w:p w14:paraId="62D7EE4C" w14:textId="77777777" w:rsidR="00D2771F" w:rsidRDefault="00D2771F" w:rsidP="0085284E">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41E23A84" wp14:editId="1EEBC015">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EB9148"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79450E26" w14:textId="77777777" w:rsidR="0085284E" w:rsidRPr="0085284E" w:rsidRDefault="0085284E" w:rsidP="0085284E">
      <w:pPr>
        <w:pStyle w:val="ListParagraph"/>
        <w:numPr>
          <w:ilvl w:val="0"/>
          <w:numId w:val="32"/>
        </w:numPr>
        <w:jc w:val="both"/>
        <w:rPr>
          <w:sz w:val="24"/>
          <w:szCs w:val="24"/>
        </w:rPr>
      </w:pPr>
      <w:r w:rsidRPr="0085284E">
        <w:rPr>
          <w:sz w:val="24"/>
          <w:szCs w:val="24"/>
        </w:rPr>
        <w:t xml:space="preserve">Responsible for assisting with the effective and efficient operation of the assessment services program including coordination of exam preparation, the supports and accommodations required by students, associated administrative functions; and the provision of recommendations in support for advice to key stakeholders. </w:t>
      </w:r>
    </w:p>
    <w:p w14:paraId="693CD1D2" w14:textId="77777777" w:rsidR="0085284E" w:rsidRPr="0085284E" w:rsidRDefault="0085284E" w:rsidP="0085284E">
      <w:pPr>
        <w:pStyle w:val="ListParagraph"/>
        <w:numPr>
          <w:ilvl w:val="0"/>
          <w:numId w:val="32"/>
        </w:numPr>
        <w:tabs>
          <w:tab w:val="left" w:pos="720"/>
        </w:tabs>
        <w:jc w:val="both"/>
        <w:rPr>
          <w:sz w:val="24"/>
          <w:szCs w:val="28"/>
        </w:rPr>
      </w:pPr>
      <w:r w:rsidRPr="0085284E">
        <w:rPr>
          <w:sz w:val="24"/>
          <w:szCs w:val="28"/>
        </w:rPr>
        <w:t>Responsible for determining relevant priorities and expected to use initiative and discretion in resolving non-standard issues in accordance with legislation and established departmental frameworks.</w:t>
      </w:r>
    </w:p>
    <w:p w14:paraId="5D4A559B" w14:textId="0947E352" w:rsidR="0085284E" w:rsidRPr="0085284E" w:rsidRDefault="0085284E" w:rsidP="0085284E">
      <w:pPr>
        <w:pStyle w:val="ListParagraph"/>
        <w:numPr>
          <w:ilvl w:val="0"/>
          <w:numId w:val="32"/>
        </w:numPr>
        <w:tabs>
          <w:tab w:val="left" w:pos="720"/>
        </w:tabs>
        <w:jc w:val="both"/>
        <w:rPr>
          <w:sz w:val="24"/>
          <w:szCs w:val="28"/>
        </w:rPr>
      </w:pPr>
      <w:r w:rsidRPr="0085284E">
        <w:rPr>
          <w:sz w:val="24"/>
          <w:szCs w:val="28"/>
        </w:rPr>
        <w:t xml:space="preserve">The occupant under the general direction of the supervisor and works autonomously in undertaking the </w:t>
      </w:r>
      <w:r w:rsidRPr="0085284E">
        <w:rPr>
          <w:sz w:val="24"/>
          <w:szCs w:val="28"/>
        </w:rPr>
        <w:t>day-to-day</w:t>
      </w:r>
      <w:r w:rsidRPr="0085284E">
        <w:rPr>
          <w:sz w:val="24"/>
          <w:szCs w:val="28"/>
        </w:rPr>
        <w:t xml:space="preserve"> activities</w:t>
      </w:r>
    </w:p>
    <w:p w14:paraId="0EC27902" w14:textId="77777777" w:rsidR="00D2771F" w:rsidRPr="00B732A4" w:rsidRDefault="00D2771F" w:rsidP="0085284E">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55A8F14E" w14:textId="77777777" w:rsidR="00D2771F" w:rsidRPr="003A0A35" w:rsidRDefault="00D2771F" w:rsidP="0085284E">
      <w:pPr>
        <w:pStyle w:val="ListParagraph"/>
        <w:numPr>
          <w:ilvl w:val="0"/>
          <w:numId w:val="32"/>
        </w:numPr>
        <w:tabs>
          <w:tab w:val="clear" w:pos="227"/>
          <w:tab w:val="clear" w:pos="454"/>
          <w:tab w:val="clear" w:pos="680"/>
          <w:tab w:val="clear" w:pos="907"/>
          <w:tab w:val="clear" w:pos="1134"/>
          <w:tab w:val="clear" w:pos="1361"/>
        </w:tabs>
        <w:spacing w:before="120" w:after="1080" w:line="240" w:lineRule="auto"/>
        <w:ind w:left="714" w:hanging="357"/>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4D3E2449" w14:textId="77777777" w:rsidR="009D6E8A" w:rsidRPr="00190B67" w:rsidRDefault="009D6E8A" w:rsidP="00697DE2">
      <w:pPr>
        <w:pStyle w:val="Heading2"/>
        <w:rPr>
          <w:color w:val="011947"/>
        </w:rPr>
      </w:pPr>
      <w:r w:rsidRPr="00190B67">
        <w:rPr>
          <w:color w:val="011947"/>
        </w:rPr>
        <w:lastRenderedPageBreak/>
        <w:t>Selection Criteria</w:t>
      </w:r>
    </w:p>
    <w:p w14:paraId="6402F463" w14:textId="77777777" w:rsidR="00D2771F" w:rsidRPr="003A0A35" w:rsidRDefault="00D2771F" w:rsidP="0085284E">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60665B12" w14:textId="77777777" w:rsidR="00D2771F" w:rsidRPr="003A0A35" w:rsidRDefault="00D2771F" w:rsidP="00697DE2">
      <w:pPr>
        <w:tabs>
          <w:tab w:val="left" w:pos="6210"/>
        </w:tabs>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5534AF35" wp14:editId="61326C54">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904F0B9"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00159BC7" w14:textId="77777777" w:rsidR="0085284E" w:rsidRPr="0085284E" w:rsidRDefault="0085284E" w:rsidP="0085284E">
      <w:pPr>
        <w:numPr>
          <w:ilvl w:val="0"/>
          <w:numId w:val="33"/>
        </w:numPr>
        <w:spacing w:before="120" w:after="0" w:line="240" w:lineRule="auto"/>
        <w:jc w:val="both"/>
        <w:rPr>
          <w:sz w:val="24"/>
          <w:szCs w:val="28"/>
        </w:rPr>
      </w:pPr>
      <w:r w:rsidRPr="0085284E">
        <w:rPr>
          <w:sz w:val="24"/>
          <w:szCs w:val="28"/>
        </w:rPr>
        <w:t>Demonstrated high level knowledge and understanding, in relation to the operational aspects of an assessment program, or the ability to acquire such knowledge, relevant to the operations of an assessment, standard and certification organisation.</w:t>
      </w:r>
    </w:p>
    <w:p w14:paraId="5805CF99" w14:textId="77777777" w:rsidR="0085284E" w:rsidRPr="0085284E" w:rsidRDefault="0085284E" w:rsidP="0085284E">
      <w:pPr>
        <w:numPr>
          <w:ilvl w:val="0"/>
          <w:numId w:val="33"/>
        </w:numPr>
        <w:spacing w:before="120" w:after="0" w:line="240" w:lineRule="auto"/>
        <w:jc w:val="both"/>
        <w:rPr>
          <w:sz w:val="24"/>
          <w:szCs w:val="28"/>
        </w:rPr>
      </w:pPr>
      <w:r w:rsidRPr="0085284E">
        <w:rPr>
          <w:sz w:val="24"/>
          <w:szCs w:val="28"/>
        </w:rPr>
        <w:t>Proven high level problem solving, research and analytical skills and experience.</w:t>
      </w:r>
    </w:p>
    <w:p w14:paraId="71FA0429" w14:textId="77777777" w:rsidR="0085284E" w:rsidRPr="0085284E" w:rsidRDefault="0085284E" w:rsidP="0085284E">
      <w:pPr>
        <w:numPr>
          <w:ilvl w:val="0"/>
          <w:numId w:val="33"/>
        </w:numPr>
        <w:spacing w:before="120" w:after="0" w:line="240" w:lineRule="auto"/>
        <w:jc w:val="both"/>
        <w:rPr>
          <w:sz w:val="24"/>
          <w:szCs w:val="28"/>
        </w:rPr>
      </w:pPr>
      <w:r w:rsidRPr="0085284E">
        <w:rPr>
          <w:sz w:val="24"/>
          <w:szCs w:val="28"/>
        </w:rPr>
        <w:t>Demonstrated high developed organisational skills with the ability to effectively plan work, manage competing priorities and meet specified timeframes in an environment of change.</w:t>
      </w:r>
    </w:p>
    <w:p w14:paraId="1F7E8FBC" w14:textId="77777777" w:rsidR="0085284E" w:rsidRPr="0085284E" w:rsidRDefault="0085284E" w:rsidP="0085284E">
      <w:pPr>
        <w:numPr>
          <w:ilvl w:val="0"/>
          <w:numId w:val="33"/>
        </w:numPr>
        <w:spacing w:before="120" w:after="0" w:line="240" w:lineRule="auto"/>
        <w:jc w:val="both"/>
        <w:rPr>
          <w:sz w:val="24"/>
          <w:szCs w:val="28"/>
        </w:rPr>
      </w:pPr>
      <w:r w:rsidRPr="0085284E">
        <w:rPr>
          <w:sz w:val="24"/>
          <w:szCs w:val="28"/>
        </w:rPr>
        <w:t>Highly developed interpersonal, oral and written communication skills with the ability to successfully interact with clients and stakeholders.</w:t>
      </w:r>
    </w:p>
    <w:p w14:paraId="555CD612" w14:textId="77777777" w:rsidR="0085284E" w:rsidRPr="0085284E" w:rsidRDefault="0085284E" w:rsidP="0085284E">
      <w:pPr>
        <w:numPr>
          <w:ilvl w:val="0"/>
          <w:numId w:val="33"/>
        </w:numPr>
        <w:spacing w:before="120" w:after="0" w:line="240" w:lineRule="auto"/>
        <w:jc w:val="both"/>
        <w:rPr>
          <w:color w:val="000000"/>
          <w:sz w:val="24"/>
          <w:szCs w:val="28"/>
        </w:rPr>
      </w:pPr>
      <w:r w:rsidRPr="0085284E">
        <w:rPr>
          <w:color w:val="000000"/>
          <w:sz w:val="24"/>
          <w:szCs w:val="28"/>
        </w:rPr>
        <w:t>Proven personal skills of initiative, innovation, self-motivation and the ability to work positively and constructively as part of a team.</w:t>
      </w:r>
    </w:p>
    <w:p w14:paraId="0ECB6659" w14:textId="77777777" w:rsidR="00D2771F" w:rsidRPr="0085284E" w:rsidRDefault="00935713" w:rsidP="0085284E">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85284E">
        <w:rPr>
          <w:sz w:val="24"/>
          <w:szCs w:val="24"/>
        </w:rPr>
        <w:t xml:space="preserve">A demonstrated capacity to </w:t>
      </w:r>
      <w:r w:rsidR="00D2771F" w:rsidRPr="0085284E">
        <w:rPr>
          <w:sz w:val="24"/>
          <w:szCs w:val="24"/>
        </w:rPr>
        <w:t xml:space="preserve">commit to the Department’s values, with the </w:t>
      </w:r>
      <w:r w:rsidRPr="0085284E">
        <w:rPr>
          <w:sz w:val="24"/>
          <w:szCs w:val="24"/>
        </w:rPr>
        <w:t xml:space="preserve">ability </w:t>
      </w:r>
      <w:r w:rsidR="00D2771F" w:rsidRPr="0085284E">
        <w:rPr>
          <w:sz w:val="24"/>
          <w:szCs w:val="24"/>
        </w:rPr>
        <w:t>to apply the</w:t>
      </w:r>
      <w:r w:rsidRPr="0085284E">
        <w:rPr>
          <w:sz w:val="24"/>
          <w:szCs w:val="24"/>
        </w:rPr>
        <w:t xml:space="preserve">m </w:t>
      </w:r>
      <w:r w:rsidR="00D2771F" w:rsidRPr="0085284E">
        <w:rPr>
          <w:sz w:val="24"/>
          <w:szCs w:val="24"/>
        </w:rPr>
        <w:t xml:space="preserve">through </w:t>
      </w:r>
      <w:r w:rsidR="0030202C" w:rsidRPr="0085284E">
        <w:rPr>
          <w:sz w:val="24"/>
          <w:szCs w:val="24"/>
        </w:rPr>
        <w:t xml:space="preserve">individual </w:t>
      </w:r>
      <w:r w:rsidR="00D2771F" w:rsidRPr="0085284E">
        <w:rPr>
          <w:sz w:val="24"/>
          <w:szCs w:val="24"/>
        </w:rPr>
        <w:t>behaviours and actions.</w:t>
      </w:r>
      <w:r w:rsidR="00D2771F" w:rsidRPr="0085284E" w:rsidDel="009C0CF5">
        <w:rPr>
          <w:rStyle w:val="CommentReference"/>
          <w:sz w:val="24"/>
          <w:szCs w:val="24"/>
        </w:rPr>
        <w:t xml:space="preserve"> </w:t>
      </w:r>
    </w:p>
    <w:p w14:paraId="2C2224FF" w14:textId="77777777" w:rsidR="009D6E8A" w:rsidRPr="00190B67" w:rsidRDefault="009D6E8A" w:rsidP="00697DE2">
      <w:pPr>
        <w:pStyle w:val="Heading2"/>
        <w:rPr>
          <w:color w:val="011947"/>
        </w:rPr>
      </w:pPr>
      <w:r w:rsidRPr="00190B67">
        <w:rPr>
          <w:color w:val="011947"/>
        </w:rPr>
        <w:t>Requirements</w:t>
      </w:r>
    </w:p>
    <w:p w14:paraId="34F21B1C" w14:textId="77777777" w:rsidR="00D2771F" w:rsidRPr="00B732A4" w:rsidRDefault="00D2771F" w:rsidP="0085284E">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remain current and valid at all times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79F0A9EB"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4706DE28" w14:textId="77777777" w:rsidR="00D2771F" w:rsidRPr="006373A0" w:rsidRDefault="00D2771F" w:rsidP="00697DE2">
            <w:pPr>
              <w:rPr>
                <w:sz w:val="24"/>
                <w:szCs w:val="24"/>
              </w:rPr>
            </w:pPr>
            <w:bookmarkStart w:id="3" w:name="_Hlk173332693"/>
            <w:bookmarkEnd w:id="2"/>
            <w:r w:rsidRPr="00A65F3B">
              <w:rPr>
                <w:b/>
                <w:sz w:val="24"/>
                <w:szCs w:val="24"/>
              </w:rPr>
              <w:t>Essential</w:t>
            </w:r>
          </w:p>
        </w:tc>
        <w:tc>
          <w:tcPr>
            <w:tcW w:w="7763" w:type="dxa"/>
          </w:tcPr>
          <w:p w14:paraId="0484E924" w14:textId="631CD628" w:rsidR="00D2771F" w:rsidRPr="0085284E" w:rsidRDefault="00D2771F" w:rsidP="0085284E">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tr w:rsidR="00D2771F" w14:paraId="0A46C6F4" w14:textId="77777777" w:rsidTr="0085284E">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875" w:type="dxa"/>
          </w:tcPr>
          <w:p w14:paraId="20B3A425" w14:textId="77777777" w:rsidR="00D2771F" w:rsidRPr="00A65F3B" w:rsidRDefault="00D2771F" w:rsidP="00697DE2">
            <w:pPr>
              <w:rPr>
                <w:b/>
                <w:sz w:val="24"/>
                <w:szCs w:val="24"/>
              </w:rPr>
            </w:pPr>
            <w:r w:rsidRPr="00A65F3B">
              <w:rPr>
                <w:b/>
                <w:sz w:val="24"/>
                <w:szCs w:val="24"/>
              </w:rPr>
              <w:t>Desirable</w:t>
            </w:r>
          </w:p>
        </w:tc>
        <w:tc>
          <w:tcPr>
            <w:tcW w:w="7763" w:type="dxa"/>
          </w:tcPr>
          <w:p w14:paraId="4FE7CA40" w14:textId="49A45D1B" w:rsidR="00D2771F" w:rsidRPr="00C13D8F" w:rsidRDefault="0085284E" w:rsidP="00697DE2">
            <w:pPr>
              <w:pStyle w:val="ListParagraph"/>
              <w:numPr>
                <w:ilvl w:val="0"/>
                <w:numId w:val="34"/>
              </w:numPr>
              <w:tabs>
                <w:tab w:val="clear" w:pos="454"/>
                <w:tab w:val="clear" w:pos="680"/>
              </w:tabs>
              <w:spacing w:before="120" w:line="259" w:lineRule="auto"/>
              <w:ind w:left="429" w:hanging="567"/>
              <w:cnfStyle w:val="000000100000" w:firstRow="0" w:lastRow="0" w:firstColumn="0" w:lastColumn="0" w:oddVBand="0" w:evenVBand="0" w:oddHBand="1" w:evenHBand="0" w:firstRowFirstColumn="0" w:firstRowLastColumn="0" w:lastRowFirstColumn="0" w:lastRowLastColumn="0"/>
              <w:rPr>
                <w:rFonts w:eastAsia="Times New Roman"/>
              </w:rPr>
            </w:pPr>
            <w:r w:rsidRPr="0085284E">
              <w:rPr>
                <w:rFonts w:eastAsia="Times New Roman"/>
                <w:sz w:val="24"/>
                <w:szCs w:val="22"/>
              </w:rPr>
              <w:t>A current driver’s licence.</w:t>
            </w:r>
          </w:p>
        </w:tc>
      </w:tr>
    </w:tbl>
    <w:bookmarkEnd w:id="0"/>
    <w:bookmarkEnd w:id="3"/>
    <w:p w14:paraId="584B3FFA" w14:textId="77777777" w:rsidR="00D2771F" w:rsidRPr="00B732A4" w:rsidRDefault="00D2771F" w:rsidP="00697DE2">
      <w:pPr>
        <w:pStyle w:val="Heading2"/>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59E242A5" w14:textId="77777777" w:rsidR="007773F9" w:rsidRDefault="007773F9" w:rsidP="00697DE2">
      <w:pPr>
        <w:rPr>
          <w:sz w:val="24"/>
          <w:szCs w:val="24"/>
        </w:rPr>
      </w:pPr>
      <w:r>
        <w:rPr>
          <w:noProof/>
        </w:rPr>
        <w:drawing>
          <wp:inline distT="0" distB="0" distL="0" distR="0" wp14:anchorId="6672B7D1" wp14:editId="5A02BCF1">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58239233" w14:textId="77777777" w:rsidR="00D2771F" w:rsidRPr="00FD47C2" w:rsidRDefault="00D2771F" w:rsidP="0085284E">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67AC9BB2" w14:textId="77777777" w:rsidR="00D2771F" w:rsidRDefault="00D2771F" w:rsidP="0085284E">
      <w:pPr>
        <w:jc w:val="both"/>
        <w:rPr>
          <w:sz w:val="24"/>
          <w:szCs w:val="24"/>
        </w:rPr>
      </w:pPr>
      <w:r>
        <w:rPr>
          <w:sz w:val="24"/>
          <w:szCs w:val="24"/>
        </w:rPr>
        <w:lastRenderedPageBreak/>
        <w:t>We bring our values to life through our everyday behaviours and actions. We want to attract, recruit and retain people who uphold these values and are committed to building a strong values-based culture.</w:t>
      </w:r>
    </w:p>
    <w:p w14:paraId="63DDEE74" w14:textId="77777777" w:rsidR="00D2771F" w:rsidRDefault="00D2771F" w:rsidP="0085284E">
      <w:pPr>
        <w:jc w:val="both"/>
        <w:rPr>
          <w:sz w:val="24"/>
          <w:szCs w:val="24"/>
        </w:rPr>
      </w:pPr>
      <w:r>
        <w:rPr>
          <w:sz w:val="24"/>
          <w:szCs w:val="24"/>
        </w:rPr>
        <w:t>Our Department is committed to building inclusive workplaces and a workforce that reflects the diversity of the community we serve. We do this through a culture that ensures everyone is respected, and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5411BC78" w14:textId="77777777" w:rsidR="00D2771F" w:rsidRDefault="00D2771F" w:rsidP="0085284E">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477829C0" w14:textId="77777777" w:rsidR="00D2771F" w:rsidRPr="00CA664C" w:rsidRDefault="00D2771F" w:rsidP="0085284E">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67E682A4" w14:textId="77777777" w:rsidR="00D2771F" w:rsidRPr="00CA664C" w:rsidRDefault="00D2771F" w:rsidP="0085284E">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3"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112EA9E5" w14:textId="77777777" w:rsidR="00D2771F" w:rsidRPr="00B732A4" w:rsidRDefault="00D2771F" w:rsidP="0085284E">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4"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46386146" w14:textId="77777777" w:rsidR="00D2771F" w:rsidRPr="00B732A4" w:rsidRDefault="00D2771F" w:rsidP="0085284E">
      <w:pPr>
        <w:pStyle w:val="Heading2"/>
        <w:jc w:val="both"/>
        <w:rPr>
          <w:color w:val="011947"/>
        </w:rPr>
      </w:pPr>
      <w:r w:rsidRPr="00B732A4">
        <w:rPr>
          <w:color w:val="011947"/>
        </w:rPr>
        <w:t>Commitment to Children and Young People</w:t>
      </w:r>
    </w:p>
    <w:p w14:paraId="7BF8A546" w14:textId="77777777" w:rsidR="007773F9" w:rsidRDefault="00D2771F" w:rsidP="0085284E">
      <w:pPr>
        <w:jc w:val="both"/>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young people and their communities. Our ultimate goal is to work together to ensure that every child and young person in Tasmania is known, safe, well and learning. The child is at the centre of everything we do, and the way we do it.</w:t>
      </w:r>
    </w:p>
    <w:p w14:paraId="0CE96F62" w14:textId="77777777" w:rsidR="00D2771F" w:rsidRPr="00B732A4" w:rsidRDefault="00D2771F" w:rsidP="0085284E">
      <w:pPr>
        <w:spacing w:after="1080"/>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7262CD4D" w14:textId="77777777" w:rsidR="00D2771F" w:rsidRPr="005C26ED" w:rsidRDefault="00D2771F" w:rsidP="0085284E">
      <w:pPr>
        <w:jc w:val="both"/>
        <w:rPr>
          <w:sz w:val="24"/>
          <w:szCs w:val="24"/>
        </w:rPr>
      </w:pPr>
      <w:r w:rsidRPr="00B732A4">
        <w:rPr>
          <w:sz w:val="24"/>
          <w:szCs w:val="24"/>
        </w:rPr>
        <w:lastRenderedPageBreak/>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313F88D9" w14:textId="77777777" w:rsidTr="00AE03E2">
        <w:trPr>
          <w:trHeight w:val="70"/>
          <w:tblHeader/>
        </w:trPr>
        <w:tc>
          <w:tcPr>
            <w:tcW w:w="9026" w:type="dxa"/>
          </w:tcPr>
          <w:p w14:paraId="678B1C8B" w14:textId="77777777" w:rsidR="0085284E" w:rsidRPr="005434B7" w:rsidRDefault="00D2771F" w:rsidP="0085284E">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85284E">
              <w:rPr>
                <w:rFonts w:cs="Arial"/>
              </w:rPr>
              <w:t>964915</w:t>
            </w:r>
            <w:r w:rsidR="0085284E" w:rsidRPr="00DD71AF">
              <w:rPr>
                <w:rFonts w:cs="Arial"/>
              </w:rPr>
              <w:t xml:space="preserve"> </w:t>
            </w:r>
            <w:r w:rsidR="0085284E">
              <w:rPr>
                <w:rFonts w:cs="Arial"/>
              </w:rPr>
              <w:t>–</w:t>
            </w:r>
            <w:r w:rsidR="0085284E" w:rsidRPr="00DD71AF">
              <w:rPr>
                <w:rFonts w:cs="Arial"/>
              </w:rPr>
              <w:t xml:space="preserve"> </w:t>
            </w:r>
            <w:r w:rsidR="0085284E">
              <w:rPr>
                <w:rFonts w:cs="Arial"/>
              </w:rPr>
              <w:t xml:space="preserve">Manager Vacancy and Staffing Services </w:t>
            </w:r>
            <w:r w:rsidR="0085284E" w:rsidRPr="00DD71AF">
              <w:rPr>
                <w:rFonts w:cs="Arial"/>
              </w:rPr>
              <w:t xml:space="preserve">– </w:t>
            </w:r>
            <w:r w:rsidR="0085284E">
              <w:rPr>
                <w:rFonts w:cs="Arial"/>
              </w:rPr>
              <w:t>May 2019</w:t>
            </w:r>
          </w:p>
          <w:p w14:paraId="5ED2EF04" w14:textId="77777777" w:rsidR="0085284E" w:rsidRPr="005434B7" w:rsidRDefault="0085284E" w:rsidP="0085284E">
            <w:pPr>
              <w:rPr>
                <w:rFonts w:cs="Arial"/>
              </w:rPr>
            </w:pPr>
            <w:r w:rsidRPr="005434B7">
              <w:rPr>
                <w:rFonts w:cs="Arial"/>
              </w:rPr>
              <w:t xml:space="preserve">VEM: </w:t>
            </w:r>
            <w:r>
              <w:rPr>
                <w:rFonts w:cs="Arial"/>
              </w:rPr>
              <w:t>37591</w:t>
            </w:r>
          </w:p>
          <w:p w14:paraId="4BF280AF" w14:textId="5D284338" w:rsidR="00D2771F" w:rsidRPr="00E15432" w:rsidRDefault="0085284E" w:rsidP="0085284E">
            <w:pPr>
              <w:tabs>
                <w:tab w:val="left" w:pos="180"/>
              </w:tabs>
              <w:jc w:val="both"/>
              <w:rPr>
                <w:rFonts w:cs="Arial"/>
              </w:rPr>
            </w:pPr>
            <w:r w:rsidRPr="005434B7">
              <w:rPr>
                <w:rFonts w:cs="Arial"/>
              </w:rPr>
              <w:t>Date Duties and Selection Criteria Last Reviewed:</w:t>
            </w:r>
            <w:r>
              <w:rPr>
                <w:rFonts w:cs="Arial"/>
              </w:rPr>
              <w:t xml:space="preserve">  05/19 VRH</w:t>
            </w:r>
          </w:p>
        </w:tc>
      </w:tr>
      <w:bookmarkEnd w:id="4"/>
    </w:tbl>
    <w:p w14:paraId="6D71CD6A" w14:textId="77777777" w:rsidR="00BF7FC7" w:rsidRPr="00BF7FC7" w:rsidRDefault="00BF7FC7" w:rsidP="007773F9">
      <w:pPr>
        <w:tabs>
          <w:tab w:val="left" w:pos="3826"/>
        </w:tabs>
      </w:pPr>
    </w:p>
    <w:sectPr w:rsidR="00BF7FC7" w:rsidRPr="00BF7FC7" w:rsidSect="00A26A93">
      <w:footerReference w:type="default" r:id="rId15"/>
      <w:headerReference w:type="first" r:id="rId16"/>
      <w:footerReference w:type="first" r:id="rId17"/>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D9967" w14:textId="77777777" w:rsidR="0085284E" w:rsidRDefault="0085284E" w:rsidP="0021185D">
      <w:pPr>
        <w:spacing w:after="0" w:line="240" w:lineRule="auto"/>
      </w:pPr>
      <w:r>
        <w:separator/>
      </w:r>
    </w:p>
    <w:p w14:paraId="5052A5FC" w14:textId="77777777" w:rsidR="0085284E" w:rsidRDefault="0085284E"/>
  </w:endnote>
  <w:endnote w:type="continuationSeparator" w:id="0">
    <w:p w14:paraId="31A93045" w14:textId="77777777" w:rsidR="0085284E" w:rsidRDefault="0085284E" w:rsidP="0021185D">
      <w:pPr>
        <w:spacing w:after="0" w:line="240" w:lineRule="auto"/>
      </w:pPr>
      <w:r>
        <w:continuationSeparator/>
      </w:r>
    </w:p>
    <w:p w14:paraId="42ADA6D3" w14:textId="77777777" w:rsidR="0085284E" w:rsidRDefault="008528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D864"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4D0B6026"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B9C7"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0EEEAAA9" wp14:editId="7515DC80">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C5973" w14:textId="77777777" w:rsidR="0085284E" w:rsidRDefault="0085284E" w:rsidP="0021185D">
      <w:pPr>
        <w:spacing w:after="0" w:line="240" w:lineRule="auto"/>
      </w:pPr>
      <w:r>
        <w:separator/>
      </w:r>
    </w:p>
    <w:p w14:paraId="721055EF" w14:textId="77777777" w:rsidR="0085284E" w:rsidRDefault="0085284E"/>
  </w:footnote>
  <w:footnote w:type="continuationSeparator" w:id="0">
    <w:p w14:paraId="4166BF41" w14:textId="77777777" w:rsidR="0085284E" w:rsidRDefault="0085284E" w:rsidP="0021185D">
      <w:pPr>
        <w:spacing w:after="0" w:line="240" w:lineRule="auto"/>
      </w:pPr>
      <w:r>
        <w:continuationSeparator/>
      </w:r>
    </w:p>
    <w:p w14:paraId="1DC4088B" w14:textId="77777777" w:rsidR="0085284E" w:rsidRDefault="008528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D144" w14:textId="77777777" w:rsidR="007773F9" w:rsidRDefault="007773F9" w:rsidP="00A26A93">
    <w:pPr>
      <w:pStyle w:val="IntroParagraph"/>
      <w:spacing w:before="0" w:after="0"/>
      <w:rPr>
        <w:noProof/>
      </w:rPr>
    </w:pPr>
  </w:p>
  <w:p w14:paraId="23B9F4FF" w14:textId="77777777" w:rsidR="007773F9" w:rsidRDefault="007773F9" w:rsidP="00A26A93">
    <w:pPr>
      <w:pStyle w:val="IntroParagraph"/>
      <w:spacing w:before="0" w:after="0"/>
      <w:rPr>
        <w:noProof/>
      </w:rPr>
    </w:pPr>
  </w:p>
  <w:p w14:paraId="2FF8A591"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30E253AA" wp14:editId="75B07E6A">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F477BA"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AE3539"/>
    <w:multiLevelType w:val="hybridMultilevel"/>
    <w:tmpl w:val="6BCE1E6C"/>
    <w:lvl w:ilvl="0" w:tplc="7E8896F0">
      <w:start w:val="1"/>
      <w:numFmt w:val="decimal"/>
      <w:lvlText w:val="%1."/>
      <w:lvlJc w:val="left"/>
      <w:pPr>
        <w:ind w:left="720" w:hanging="360"/>
      </w:pPr>
      <w:rPr>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2"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5"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6"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7"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8"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8"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6"/>
  </w:num>
  <w:num w:numId="2" w16cid:durableId="1099250515">
    <w:abstractNumId w:val="20"/>
  </w:num>
  <w:num w:numId="3" w16cid:durableId="454718066">
    <w:abstractNumId w:val="22"/>
  </w:num>
  <w:num w:numId="4" w16cid:durableId="20790063">
    <w:abstractNumId w:val="7"/>
  </w:num>
  <w:num w:numId="5" w16cid:durableId="1314144844">
    <w:abstractNumId w:val="12"/>
  </w:num>
  <w:num w:numId="6" w16cid:durableId="1346397344">
    <w:abstractNumId w:val="14"/>
  </w:num>
  <w:num w:numId="7" w16cid:durableId="292291676">
    <w:abstractNumId w:val="35"/>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9"/>
  </w:num>
  <w:num w:numId="13" w16cid:durableId="2100369805">
    <w:abstractNumId w:val="27"/>
  </w:num>
  <w:num w:numId="14" w16cid:durableId="1671323240">
    <w:abstractNumId w:val="4"/>
  </w:num>
  <w:num w:numId="15" w16cid:durableId="1858543762">
    <w:abstractNumId w:val="15"/>
  </w:num>
  <w:num w:numId="16" w16cid:durableId="57754739">
    <w:abstractNumId w:val="21"/>
  </w:num>
  <w:num w:numId="17" w16cid:durableId="223832047">
    <w:abstractNumId w:val="5"/>
  </w:num>
  <w:num w:numId="18" w16cid:durableId="1729499897">
    <w:abstractNumId w:val="38"/>
  </w:num>
  <w:num w:numId="19" w16cid:durableId="2132505946">
    <w:abstractNumId w:val="24"/>
  </w:num>
  <w:num w:numId="20" w16cid:durableId="1541359452">
    <w:abstractNumId w:val="26"/>
  </w:num>
  <w:num w:numId="21" w16cid:durableId="434911651">
    <w:abstractNumId w:val="29"/>
  </w:num>
  <w:num w:numId="22" w16cid:durableId="1089351798">
    <w:abstractNumId w:val="34"/>
  </w:num>
  <w:num w:numId="23" w16cid:durableId="12651935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7"/>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8"/>
  </w:num>
  <w:num w:numId="29" w16cid:durableId="583146408">
    <w:abstractNumId w:val="23"/>
  </w:num>
  <w:num w:numId="30" w16cid:durableId="133329015">
    <w:abstractNumId w:val="16"/>
  </w:num>
  <w:num w:numId="31" w16cid:durableId="1559319133">
    <w:abstractNumId w:val="31"/>
  </w:num>
  <w:num w:numId="32" w16cid:durableId="2147239570">
    <w:abstractNumId w:val="9"/>
  </w:num>
  <w:num w:numId="33" w16cid:durableId="457382409">
    <w:abstractNumId w:val="8"/>
  </w:num>
  <w:num w:numId="34" w16cid:durableId="972101933">
    <w:abstractNumId w:val="3"/>
  </w:num>
  <w:num w:numId="35" w16cid:durableId="1836727596">
    <w:abstractNumId w:val="18"/>
  </w:num>
  <w:num w:numId="36" w16cid:durableId="61105151">
    <w:abstractNumId w:val="25"/>
  </w:num>
  <w:num w:numId="37" w16cid:durableId="281304752">
    <w:abstractNumId w:val="30"/>
  </w:num>
  <w:num w:numId="38" w16cid:durableId="1222055391">
    <w:abstractNumId w:val="32"/>
  </w:num>
  <w:num w:numId="39" w16cid:durableId="1579637143">
    <w:abstractNumId w:val="33"/>
  </w:num>
  <w:num w:numId="40" w16cid:durableId="99835644">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84E"/>
    <w:rsid w:val="0003097B"/>
    <w:rsid w:val="00043BD2"/>
    <w:rsid w:val="00054DAF"/>
    <w:rsid w:val="00060B8A"/>
    <w:rsid w:val="00075F1C"/>
    <w:rsid w:val="00083CA6"/>
    <w:rsid w:val="00083EED"/>
    <w:rsid w:val="000A6D2A"/>
    <w:rsid w:val="000B12D1"/>
    <w:rsid w:val="000E161A"/>
    <w:rsid w:val="000F44F6"/>
    <w:rsid w:val="00117D4C"/>
    <w:rsid w:val="001305A1"/>
    <w:rsid w:val="00133A95"/>
    <w:rsid w:val="001543EA"/>
    <w:rsid w:val="0016296A"/>
    <w:rsid w:val="00163800"/>
    <w:rsid w:val="00167EA1"/>
    <w:rsid w:val="0017164A"/>
    <w:rsid w:val="001733FD"/>
    <w:rsid w:val="0019596D"/>
    <w:rsid w:val="001A3B3F"/>
    <w:rsid w:val="001A4CB2"/>
    <w:rsid w:val="001E7F11"/>
    <w:rsid w:val="00200C4A"/>
    <w:rsid w:val="0021185D"/>
    <w:rsid w:val="00216D6E"/>
    <w:rsid w:val="002229B6"/>
    <w:rsid w:val="002550C7"/>
    <w:rsid w:val="00256B79"/>
    <w:rsid w:val="00264614"/>
    <w:rsid w:val="0027130E"/>
    <w:rsid w:val="00274CC1"/>
    <w:rsid w:val="00280ED9"/>
    <w:rsid w:val="002A609F"/>
    <w:rsid w:val="002C1C14"/>
    <w:rsid w:val="002C2248"/>
    <w:rsid w:val="002C5E53"/>
    <w:rsid w:val="002F74C8"/>
    <w:rsid w:val="0030202C"/>
    <w:rsid w:val="00302D72"/>
    <w:rsid w:val="00310B14"/>
    <w:rsid w:val="00314A9E"/>
    <w:rsid w:val="00315A37"/>
    <w:rsid w:val="00335740"/>
    <w:rsid w:val="00350EB8"/>
    <w:rsid w:val="00356782"/>
    <w:rsid w:val="00394B1B"/>
    <w:rsid w:val="00395538"/>
    <w:rsid w:val="003A536B"/>
    <w:rsid w:val="003A66C0"/>
    <w:rsid w:val="003B4B23"/>
    <w:rsid w:val="003D675E"/>
    <w:rsid w:val="0040727E"/>
    <w:rsid w:val="0042558A"/>
    <w:rsid w:val="0042594C"/>
    <w:rsid w:val="00430343"/>
    <w:rsid w:val="004561FC"/>
    <w:rsid w:val="004609BB"/>
    <w:rsid w:val="004C277B"/>
    <w:rsid w:val="004C4F86"/>
    <w:rsid w:val="004D1FC2"/>
    <w:rsid w:val="004D2F28"/>
    <w:rsid w:val="004D7A71"/>
    <w:rsid w:val="005066D4"/>
    <w:rsid w:val="00515EB4"/>
    <w:rsid w:val="00545C6D"/>
    <w:rsid w:val="00546B9E"/>
    <w:rsid w:val="00553139"/>
    <w:rsid w:val="00571853"/>
    <w:rsid w:val="0057794A"/>
    <w:rsid w:val="005809C1"/>
    <w:rsid w:val="005816FC"/>
    <w:rsid w:val="005836DC"/>
    <w:rsid w:val="0058395F"/>
    <w:rsid w:val="00585028"/>
    <w:rsid w:val="005953A2"/>
    <w:rsid w:val="005C26ED"/>
    <w:rsid w:val="005E5F72"/>
    <w:rsid w:val="005F0AB1"/>
    <w:rsid w:val="00611319"/>
    <w:rsid w:val="00611AD3"/>
    <w:rsid w:val="00620233"/>
    <w:rsid w:val="006458C0"/>
    <w:rsid w:val="00680938"/>
    <w:rsid w:val="00697DE2"/>
    <w:rsid w:val="006C2F21"/>
    <w:rsid w:val="006D4872"/>
    <w:rsid w:val="006D7008"/>
    <w:rsid w:val="006D7169"/>
    <w:rsid w:val="006E7034"/>
    <w:rsid w:val="007260EA"/>
    <w:rsid w:val="0073162E"/>
    <w:rsid w:val="00736B55"/>
    <w:rsid w:val="0074012F"/>
    <w:rsid w:val="0074212D"/>
    <w:rsid w:val="00772F50"/>
    <w:rsid w:val="007773F9"/>
    <w:rsid w:val="00792193"/>
    <w:rsid w:val="007A6C0F"/>
    <w:rsid w:val="007B624D"/>
    <w:rsid w:val="007B689E"/>
    <w:rsid w:val="007B7B9D"/>
    <w:rsid w:val="007C64D9"/>
    <w:rsid w:val="007D126B"/>
    <w:rsid w:val="0082660F"/>
    <w:rsid w:val="0085284E"/>
    <w:rsid w:val="00853810"/>
    <w:rsid w:val="0086173D"/>
    <w:rsid w:val="00867075"/>
    <w:rsid w:val="008929BA"/>
    <w:rsid w:val="008A4A15"/>
    <w:rsid w:val="008C241C"/>
    <w:rsid w:val="008E08BD"/>
    <w:rsid w:val="008E4295"/>
    <w:rsid w:val="008E504D"/>
    <w:rsid w:val="008F2FCD"/>
    <w:rsid w:val="009135F2"/>
    <w:rsid w:val="00935713"/>
    <w:rsid w:val="00935E94"/>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67A6E"/>
    <w:rsid w:val="00A81B75"/>
    <w:rsid w:val="00A85286"/>
    <w:rsid w:val="00A90FD6"/>
    <w:rsid w:val="00A9232A"/>
    <w:rsid w:val="00AC1750"/>
    <w:rsid w:val="00AD47C0"/>
    <w:rsid w:val="00AE04F2"/>
    <w:rsid w:val="00AE1B13"/>
    <w:rsid w:val="00AE2074"/>
    <w:rsid w:val="00B02B5C"/>
    <w:rsid w:val="00B070F8"/>
    <w:rsid w:val="00B2387C"/>
    <w:rsid w:val="00B26E57"/>
    <w:rsid w:val="00B35976"/>
    <w:rsid w:val="00B419A8"/>
    <w:rsid w:val="00B5117E"/>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C4248"/>
    <w:rsid w:val="00CD2F65"/>
    <w:rsid w:val="00CE3DB6"/>
    <w:rsid w:val="00CF1D18"/>
    <w:rsid w:val="00D06C44"/>
    <w:rsid w:val="00D21B73"/>
    <w:rsid w:val="00D26002"/>
    <w:rsid w:val="00D2771F"/>
    <w:rsid w:val="00D377F8"/>
    <w:rsid w:val="00D42731"/>
    <w:rsid w:val="00D44AA7"/>
    <w:rsid w:val="00D5450E"/>
    <w:rsid w:val="00D603EF"/>
    <w:rsid w:val="00D70A45"/>
    <w:rsid w:val="00D82155"/>
    <w:rsid w:val="00D963D0"/>
    <w:rsid w:val="00D965A0"/>
    <w:rsid w:val="00DB369F"/>
    <w:rsid w:val="00DD7B0A"/>
    <w:rsid w:val="00E069E9"/>
    <w:rsid w:val="00E14C45"/>
    <w:rsid w:val="00E15432"/>
    <w:rsid w:val="00E25C7B"/>
    <w:rsid w:val="00E3103F"/>
    <w:rsid w:val="00E36F56"/>
    <w:rsid w:val="00E441F1"/>
    <w:rsid w:val="00E50FF8"/>
    <w:rsid w:val="00E61456"/>
    <w:rsid w:val="00E7126F"/>
    <w:rsid w:val="00E8310E"/>
    <w:rsid w:val="00E8482A"/>
    <w:rsid w:val="00E92BDF"/>
    <w:rsid w:val="00E9525A"/>
    <w:rsid w:val="00EC7BED"/>
    <w:rsid w:val="00EE2CB4"/>
    <w:rsid w:val="00EF0022"/>
    <w:rsid w:val="00F000B3"/>
    <w:rsid w:val="00F00402"/>
    <w:rsid w:val="00F00C5A"/>
    <w:rsid w:val="00F25D12"/>
    <w:rsid w:val="00F32565"/>
    <w:rsid w:val="00F52F3C"/>
    <w:rsid w:val="00F87EB5"/>
    <w:rsid w:val="00FC6165"/>
    <w:rsid w:val="00FE016D"/>
    <w:rsid w:val="00FF1431"/>
    <w:rsid w:val="00FF4EEA"/>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F7516"/>
  <w15:chartTrackingRefBased/>
  <w15:docId w15:val="{EB9F2F76-83F8-4A95-B054-285BB416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pac.tas.gov.au/divisions/ssm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20toggleFieldDetails('sPositionNo_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tas.gov.au/documentcentre/Documents/Conditions-of-Use-Policy-for-All-Users-of-Information-and-Communication-Technology.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baker\OneDrive%20-%20Department%20for%20Education,%20Children%20and%20Young%20People\Desktop\CHLOE\SO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B737B9EB0B42D1BB49A63740817B18"/>
        <w:category>
          <w:name w:val="General"/>
          <w:gallery w:val="placeholder"/>
        </w:category>
        <w:types>
          <w:type w:val="bbPlcHdr"/>
        </w:types>
        <w:behaviors>
          <w:behavior w:val="content"/>
        </w:behaviors>
        <w:guid w:val="{BE909E27-6A19-4E93-9E8D-DF9AA107A368}"/>
      </w:docPartPr>
      <w:docPartBody>
        <w:p w:rsidR="007148B7" w:rsidRDefault="007148B7">
          <w:pPr>
            <w:pStyle w:val="D6B737B9EB0B42D1BB49A63740817B18"/>
          </w:pPr>
          <w:r w:rsidRPr="00370966">
            <w:rPr>
              <w:rStyle w:val="PlaceholderText"/>
            </w:rPr>
            <w:t>[Title]</w:t>
          </w:r>
        </w:p>
      </w:docPartBody>
    </w:docPart>
    <w:docPart>
      <w:docPartPr>
        <w:name w:val="0C30F0B1EA9B4B1789E936D050A21E40"/>
        <w:category>
          <w:name w:val="General"/>
          <w:gallery w:val="placeholder"/>
        </w:category>
        <w:types>
          <w:type w:val="bbPlcHdr"/>
        </w:types>
        <w:behaviors>
          <w:behavior w:val="content"/>
        </w:behaviors>
        <w:guid w:val="{1280FD7A-96A1-4B19-B38D-CF374E35ADA7}"/>
      </w:docPartPr>
      <w:docPartBody>
        <w:p w:rsidR="007148B7" w:rsidRDefault="007148B7">
          <w:pPr>
            <w:pStyle w:val="0C30F0B1EA9B4B1789E936D050A21E40"/>
          </w:pPr>
          <w:r w:rsidRPr="00A11DEF">
            <w:rPr>
              <w:rStyle w:val="PlaceholderText"/>
            </w:rPr>
            <w:t>Choose an item.</w:t>
          </w:r>
        </w:p>
      </w:docPartBody>
    </w:docPart>
    <w:docPart>
      <w:docPartPr>
        <w:name w:val="74EDE263ADF1486BBF1285204B6AC493"/>
        <w:category>
          <w:name w:val="General"/>
          <w:gallery w:val="placeholder"/>
        </w:category>
        <w:types>
          <w:type w:val="bbPlcHdr"/>
        </w:types>
        <w:behaviors>
          <w:behavior w:val="content"/>
        </w:behaviors>
        <w:guid w:val="{E3F336FB-BC82-414E-87CC-1EF739954299}"/>
      </w:docPartPr>
      <w:docPartBody>
        <w:p w:rsidR="007148B7" w:rsidRDefault="007148B7">
          <w:pPr>
            <w:pStyle w:val="74EDE263ADF1486BBF1285204B6AC493"/>
          </w:pPr>
          <w:r w:rsidRPr="00727CD6">
            <w:rPr>
              <w:rStyle w:val="PlaceholderText"/>
            </w:rPr>
            <w:t>Choose an item</w:t>
          </w:r>
          <w:r>
            <w:rPr>
              <w:rStyle w:val="PlaceholderText"/>
            </w:rPr>
            <w:t xml:space="preserve"> below</w:t>
          </w:r>
          <w:r w:rsidRPr="00727CD6">
            <w:rPr>
              <w:rStyle w:val="PlaceholderText"/>
            </w:rPr>
            <w:t>.</w:t>
          </w:r>
        </w:p>
      </w:docPartBody>
    </w:docPart>
    <w:docPart>
      <w:docPartPr>
        <w:name w:val="0274639A7C83418483542429EE4117C6"/>
        <w:category>
          <w:name w:val="General"/>
          <w:gallery w:val="placeholder"/>
        </w:category>
        <w:types>
          <w:type w:val="bbPlcHdr"/>
        </w:types>
        <w:behaviors>
          <w:behavior w:val="content"/>
        </w:behaviors>
        <w:guid w:val="{4F28C7EB-1533-4022-B3D3-3BDD65CD60AE}"/>
      </w:docPartPr>
      <w:docPartBody>
        <w:p w:rsidR="007148B7" w:rsidRDefault="007148B7">
          <w:pPr>
            <w:pStyle w:val="0274639A7C83418483542429EE4117C6"/>
          </w:pPr>
          <w:r w:rsidRPr="00A11D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8B7"/>
    <w:rsid w:val="007148B7"/>
    <w:rsid w:val="00A923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6B737B9EB0B42D1BB49A63740817B18">
    <w:name w:val="D6B737B9EB0B42D1BB49A63740817B18"/>
  </w:style>
  <w:style w:type="paragraph" w:customStyle="1" w:styleId="0C30F0B1EA9B4B1789E936D050A21E40">
    <w:name w:val="0C30F0B1EA9B4B1789E936D050A21E40"/>
  </w:style>
  <w:style w:type="paragraph" w:customStyle="1" w:styleId="74EDE263ADF1486BBF1285204B6AC493">
    <w:name w:val="74EDE263ADF1486BBF1285204B6AC493"/>
  </w:style>
  <w:style w:type="paragraph" w:customStyle="1" w:styleId="0274639A7C83418483542429EE4117C6">
    <w:name w:val="0274639A7C83418483542429EE4117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2.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3.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72CBF-223C-4949-9DFF-89402CD86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4</TotalTime>
  <Pages>5</Pages>
  <Words>1314</Words>
  <Characters>7978</Characters>
  <Application>Microsoft Office Word</Application>
  <DocSecurity>0</DocSecurity>
  <Lines>153</Lines>
  <Paragraphs>78</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9214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Assessment Program Officer</dc:title>
  <dc:subject/>
  <dc:creator>Baker, Chloe</dc:creator>
  <cp:keywords/>
  <dc:description/>
  <cp:lastModifiedBy>Jenkinson, Chloe</cp:lastModifiedBy>
  <cp:revision>2</cp:revision>
  <cp:lastPrinted>2023-08-01T07:12:00Z</cp:lastPrinted>
  <dcterms:created xsi:type="dcterms:W3CDTF">2025-03-24T00:47:00Z</dcterms:created>
  <dcterms:modified xsi:type="dcterms:W3CDTF">2025-03-24T00:52:00Z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