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B8796" w14:textId="77777777" w:rsidR="009D6E8A" w:rsidRPr="00274CC1" w:rsidRDefault="00337667" w:rsidP="00C13D8F">
      <w:pPr>
        <w:pStyle w:val="Title"/>
        <w:rPr>
          <w:color w:val="001947" w:themeColor="accent6"/>
          <w:sz w:val="48"/>
          <w:szCs w:val="48"/>
        </w:rPr>
      </w:pPr>
      <w:sdt>
        <w:sdtPr>
          <w:rPr>
            <w:color w:val="001947" w:themeColor="accent6"/>
            <w:sz w:val="48"/>
            <w:szCs w:val="48"/>
          </w:rPr>
          <w:alias w:val="Title"/>
          <w:tag w:val=""/>
          <w:id w:val="1716622775"/>
          <w:placeholder>
            <w:docPart w:val="56781D73D63645E38113F91E40ED7460"/>
          </w:placeholder>
          <w:dataBinding w:prefixMappings="xmlns:ns0='http://purl.org/dc/elements/1.1/' xmlns:ns1='http://schemas.openxmlformats.org/package/2006/metadata/core-properties' " w:xpath="/ns1:coreProperties[1]/ns0:title[1]" w:storeItemID="{6C3C8BC8-F283-45AE-878A-BAB7291924A1}"/>
          <w:text/>
        </w:sdtPr>
        <w:sdtEndPr/>
        <w:sdtContent>
          <w:r w:rsidR="000D3E4D">
            <w:rPr>
              <w:color w:val="001947" w:themeColor="accent6"/>
              <w:sz w:val="48"/>
              <w:szCs w:val="48"/>
            </w:rPr>
            <w:t>Transport Liaison Officer</w:t>
          </w:r>
        </w:sdtContent>
      </w:sdt>
      <w:bookmarkStart w:id="0" w:name="_Toc503689211"/>
    </w:p>
    <w:tbl>
      <w:tblPr>
        <w:tblStyle w:val="DECYPReportTableStyle1"/>
        <w:tblW w:w="9692" w:type="dxa"/>
        <w:tblLook w:val="04A0" w:firstRow="1" w:lastRow="0" w:firstColumn="1" w:lastColumn="0" w:noHBand="0" w:noVBand="1"/>
      </w:tblPr>
      <w:tblGrid>
        <w:gridCol w:w="3152"/>
        <w:gridCol w:w="1694"/>
        <w:gridCol w:w="4846"/>
      </w:tblGrid>
      <w:tr w:rsidR="009D6E8A" w14:paraId="12137238"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396D372C" w14:textId="77777777" w:rsidR="009D6E8A" w:rsidRPr="0057614B" w:rsidRDefault="009D6E8A" w:rsidP="00C13D8F">
            <w:pPr>
              <w:rPr>
                <w:bCs/>
                <w:sz w:val="28"/>
                <w:szCs w:val="28"/>
              </w:rPr>
            </w:pPr>
            <w:r w:rsidRPr="00E8310E">
              <w:rPr>
                <w:color w:val="001947" w:themeColor="accent6"/>
                <w:sz w:val="28"/>
                <w:szCs w:val="28"/>
              </w:rPr>
              <w:t xml:space="preserve">STATEMENT OF DUTIES </w:t>
            </w:r>
          </w:p>
        </w:tc>
        <w:tc>
          <w:tcPr>
            <w:tcW w:w="4846" w:type="dxa"/>
          </w:tcPr>
          <w:p w14:paraId="2DEA56DF" w14:textId="1EFC1DA2" w:rsidR="009D6E8A" w:rsidRPr="0057614B" w:rsidRDefault="00FB3AB7" w:rsidP="009C08F6">
            <w:pPr>
              <w:jc w:val="right"/>
              <w:rPr>
                <w:sz w:val="28"/>
                <w:szCs w:val="28"/>
              </w:rPr>
            </w:pPr>
            <w:r>
              <w:rPr>
                <w:color w:val="001947" w:themeColor="accent6"/>
                <w:sz w:val="28"/>
                <w:szCs w:val="28"/>
              </w:rPr>
              <w:t>October</w:t>
            </w:r>
            <w:r w:rsidR="000D3E4D">
              <w:rPr>
                <w:color w:val="001947" w:themeColor="accent6"/>
                <w:sz w:val="28"/>
                <w:szCs w:val="28"/>
              </w:rPr>
              <w:t xml:space="preserve"> 2025</w:t>
            </w:r>
          </w:p>
        </w:tc>
      </w:tr>
      <w:tr w:rsidR="00D2771F" w14:paraId="24498CD9" w14:textId="77777777" w:rsidTr="00D2771F">
        <w:trPr>
          <w:trHeight w:val="385"/>
        </w:trPr>
        <w:tc>
          <w:tcPr>
            <w:tcW w:w="3152" w:type="dxa"/>
          </w:tcPr>
          <w:p w14:paraId="0F119395" w14:textId="77777777" w:rsidR="00D2771F" w:rsidRPr="00D603EF" w:rsidRDefault="00D2771F" w:rsidP="00D2771F">
            <w:pPr>
              <w:pStyle w:val="TableBodyText"/>
              <w:rPr>
                <w:sz w:val="24"/>
                <w:szCs w:val="24"/>
              </w:rPr>
            </w:pPr>
            <w:r w:rsidRPr="00D603EF">
              <w:rPr>
                <w:sz w:val="24"/>
                <w:szCs w:val="24"/>
              </w:rPr>
              <w:t>Number</w:t>
            </w:r>
          </w:p>
        </w:tc>
        <w:tc>
          <w:tcPr>
            <w:tcW w:w="6540" w:type="dxa"/>
            <w:gridSpan w:val="2"/>
          </w:tcPr>
          <w:p w14:paraId="30576850" w14:textId="77777777" w:rsidR="00D2771F" w:rsidRPr="004A47BB" w:rsidRDefault="000D3E4D" w:rsidP="00D2771F">
            <w:pPr>
              <w:pStyle w:val="TableBodyText"/>
              <w:rPr>
                <w:sz w:val="24"/>
                <w:szCs w:val="24"/>
              </w:rPr>
            </w:pPr>
            <w:r w:rsidRPr="004A47BB">
              <w:rPr>
                <w:rFonts w:eastAsia="Times New Roman" w:cs="Arial"/>
                <w:bCs/>
                <w:sz w:val="24"/>
                <w:szCs w:val="24"/>
              </w:rPr>
              <w:t>Generic</w:t>
            </w:r>
          </w:p>
        </w:tc>
      </w:tr>
      <w:tr w:rsidR="00D2771F" w14:paraId="414F4D3F"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4AD14C2" w14:textId="77777777" w:rsidR="00D2771F" w:rsidRPr="00D603EF" w:rsidRDefault="00D2771F" w:rsidP="00D2771F">
            <w:pPr>
              <w:pStyle w:val="TableBodyText"/>
              <w:rPr>
                <w:sz w:val="24"/>
                <w:szCs w:val="24"/>
              </w:rPr>
            </w:pPr>
            <w:r w:rsidRPr="00D603EF">
              <w:rPr>
                <w:sz w:val="24"/>
                <w:szCs w:val="24"/>
              </w:rPr>
              <w:t>Portfolio</w:t>
            </w:r>
          </w:p>
        </w:tc>
        <w:sdt>
          <w:sdtPr>
            <w:rPr>
              <w:sz w:val="24"/>
              <w:szCs w:val="24"/>
            </w:rPr>
            <w:id w:val="-1794978893"/>
            <w:placeholder>
              <w:docPart w:val="90990B738EB64298AE8000A43C94A6D7"/>
            </w:placeholder>
            <w:dropDownList>
              <w:listItem w:value="Choose an item."/>
              <w:listItem w:displayText="Business Operations and Support" w:value="Business Operations and Support"/>
              <w:listItem w:displayText="Keeping Children Safe" w:value="Keeping Children Safe"/>
              <w:listItem w:displayText="Services for Youth Justice" w:value="Services for Youth Justice"/>
              <w:listItem w:displayText="Schools and Early Years" w:value="Schools and Early Years"/>
              <w:listItem w:displayText="Development and Support" w:value="Development and Support"/>
              <w:listItem w:displayText="Continuous Improvement and Evaluation" w:value="Continuous Improvement and Evaluation"/>
              <w:listItem w:displayText="Education Regulation" w:value="Education Regulation"/>
              <w:listItem w:displayText="Office of the Secretary" w:value="Office of the Secretary"/>
            </w:dropDownList>
          </w:sdtPr>
          <w:sdtEndPr/>
          <w:sdtContent>
            <w:tc>
              <w:tcPr>
                <w:tcW w:w="6540" w:type="dxa"/>
                <w:gridSpan w:val="2"/>
              </w:tcPr>
              <w:p w14:paraId="6F022B98" w14:textId="50E26218" w:rsidR="00D2771F" w:rsidRPr="004A47BB" w:rsidRDefault="00454125" w:rsidP="00D2771F">
                <w:pPr>
                  <w:pStyle w:val="TableBodyText"/>
                  <w:rPr>
                    <w:sz w:val="24"/>
                    <w:szCs w:val="24"/>
                  </w:rPr>
                </w:pPr>
                <w:r>
                  <w:rPr>
                    <w:sz w:val="24"/>
                    <w:szCs w:val="24"/>
                  </w:rPr>
                  <w:t>Schools and Early Years</w:t>
                </w:r>
              </w:p>
            </w:tc>
          </w:sdtContent>
        </w:sdt>
      </w:tr>
      <w:tr w:rsidR="00D2771F" w14:paraId="39DFC179" w14:textId="77777777" w:rsidTr="00D2771F">
        <w:trPr>
          <w:trHeight w:val="385"/>
        </w:trPr>
        <w:tc>
          <w:tcPr>
            <w:tcW w:w="3152" w:type="dxa"/>
          </w:tcPr>
          <w:p w14:paraId="1A533A70" w14:textId="77777777" w:rsidR="00D2771F" w:rsidRPr="00D603EF" w:rsidRDefault="00D2771F" w:rsidP="00D2771F">
            <w:pPr>
              <w:pStyle w:val="TableBodyText"/>
              <w:rPr>
                <w:sz w:val="24"/>
                <w:szCs w:val="24"/>
              </w:rPr>
            </w:pPr>
            <w:r w:rsidRPr="00D603EF">
              <w:rPr>
                <w:sz w:val="24"/>
                <w:szCs w:val="24"/>
              </w:rPr>
              <w:t>Branch</w:t>
            </w:r>
          </w:p>
        </w:tc>
        <w:tc>
          <w:tcPr>
            <w:tcW w:w="6540" w:type="dxa"/>
            <w:gridSpan w:val="2"/>
          </w:tcPr>
          <w:p w14:paraId="05F59848" w14:textId="02ACE533" w:rsidR="00D2771F" w:rsidRPr="004A47BB" w:rsidRDefault="0077300A" w:rsidP="00D2771F">
            <w:pPr>
              <w:pStyle w:val="TableBodyText"/>
              <w:rPr>
                <w:sz w:val="24"/>
                <w:szCs w:val="24"/>
              </w:rPr>
            </w:pPr>
            <w:r>
              <w:rPr>
                <w:sz w:val="24"/>
                <w:szCs w:val="24"/>
              </w:rPr>
              <w:t>Student Support</w:t>
            </w:r>
          </w:p>
        </w:tc>
      </w:tr>
      <w:tr w:rsidR="00D2771F" w14:paraId="1311D7CE"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580E0517" w14:textId="77777777" w:rsidR="00D2771F" w:rsidRPr="00D603EF" w:rsidRDefault="00D2771F" w:rsidP="00D2771F">
            <w:pPr>
              <w:pStyle w:val="TableBodyText"/>
              <w:rPr>
                <w:sz w:val="24"/>
                <w:szCs w:val="24"/>
              </w:rPr>
            </w:pPr>
            <w:r w:rsidRPr="00D603EF">
              <w:rPr>
                <w:sz w:val="24"/>
                <w:szCs w:val="24"/>
              </w:rPr>
              <w:t>Section/Unit/School</w:t>
            </w:r>
          </w:p>
        </w:tc>
        <w:tc>
          <w:tcPr>
            <w:tcW w:w="6540" w:type="dxa"/>
            <w:gridSpan w:val="2"/>
          </w:tcPr>
          <w:p w14:paraId="2CE61DCC" w14:textId="39435571" w:rsidR="00D2771F" w:rsidRPr="004A47BB" w:rsidRDefault="00337667" w:rsidP="00D2771F">
            <w:pPr>
              <w:pStyle w:val="TableBodyText"/>
              <w:rPr>
                <w:sz w:val="24"/>
                <w:szCs w:val="24"/>
              </w:rPr>
            </w:pPr>
            <w:r>
              <w:rPr>
                <w:sz w:val="24"/>
                <w:szCs w:val="24"/>
              </w:rPr>
              <w:t>N/A</w:t>
            </w:r>
          </w:p>
        </w:tc>
      </w:tr>
      <w:tr w:rsidR="00D2771F" w14:paraId="0237FD79" w14:textId="77777777" w:rsidTr="00D2771F">
        <w:trPr>
          <w:trHeight w:val="362"/>
        </w:trPr>
        <w:tc>
          <w:tcPr>
            <w:tcW w:w="3152" w:type="dxa"/>
          </w:tcPr>
          <w:p w14:paraId="2E90B242" w14:textId="77777777" w:rsidR="00D2771F" w:rsidRPr="00D603EF" w:rsidRDefault="00D2771F" w:rsidP="00D2771F">
            <w:pPr>
              <w:pStyle w:val="TableBodyText"/>
              <w:rPr>
                <w:sz w:val="24"/>
                <w:szCs w:val="24"/>
              </w:rPr>
            </w:pPr>
            <w:r w:rsidRPr="00D603EF">
              <w:rPr>
                <w:sz w:val="24"/>
                <w:szCs w:val="24"/>
              </w:rPr>
              <w:t>Supervisor</w:t>
            </w:r>
          </w:p>
        </w:tc>
        <w:tc>
          <w:tcPr>
            <w:tcW w:w="6540" w:type="dxa"/>
            <w:gridSpan w:val="2"/>
          </w:tcPr>
          <w:p w14:paraId="00135F34" w14:textId="5642C164" w:rsidR="00D2771F" w:rsidRPr="004A47BB" w:rsidRDefault="000A1250" w:rsidP="00D2771F">
            <w:pPr>
              <w:pStyle w:val="TableBodyText"/>
              <w:rPr>
                <w:sz w:val="24"/>
                <w:szCs w:val="24"/>
              </w:rPr>
            </w:pPr>
            <w:r>
              <w:rPr>
                <w:sz w:val="24"/>
                <w:szCs w:val="24"/>
              </w:rPr>
              <w:t xml:space="preserve">Relevant Supervisor </w:t>
            </w:r>
          </w:p>
        </w:tc>
      </w:tr>
      <w:tr w:rsidR="00D2771F" w14:paraId="015C484F"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3903CB8C" w14:textId="77777777" w:rsidR="00D2771F" w:rsidRPr="00D603EF" w:rsidRDefault="00D2771F" w:rsidP="00D2771F">
            <w:pPr>
              <w:pStyle w:val="TableBodyText"/>
              <w:rPr>
                <w:sz w:val="24"/>
                <w:szCs w:val="24"/>
              </w:rPr>
            </w:pPr>
            <w:r w:rsidRPr="00D603EF">
              <w:rPr>
                <w:sz w:val="24"/>
                <w:szCs w:val="24"/>
              </w:rPr>
              <w:t>Award/Agreement</w:t>
            </w:r>
          </w:p>
        </w:tc>
        <w:tc>
          <w:tcPr>
            <w:tcW w:w="6540" w:type="dxa"/>
            <w:gridSpan w:val="2"/>
          </w:tcPr>
          <w:sdt>
            <w:sdtPr>
              <w:rPr>
                <w:rFonts w:eastAsia="Times New Roman" w:cs="Arial"/>
                <w:sz w:val="24"/>
                <w:szCs w:val="24"/>
              </w:rPr>
              <w:id w:val="1431852964"/>
              <w:placeholder>
                <w:docPart w:val="90990B738EB64298AE8000A43C94A6D7"/>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61A49105" w14:textId="77777777" w:rsidR="00D2771F" w:rsidRPr="004A47BB" w:rsidRDefault="000D3E4D" w:rsidP="00D2771F">
                <w:pPr>
                  <w:pStyle w:val="TableBodyText"/>
                  <w:rPr>
                    <w:sz w:val="24"/>
                    <w:szCs w:val="24"/>
                  </w:rPr>
                </w:pPr>
                <w:r w:rsidRPr="004A47BB">
                  <w:rPr>
                    <w:rFonts w:eastAsia="Times New Roman" w:cs="Arial"/>
                    <w:bCs/>
                    <w:sz w:val="24"/>
                    <w:szCs w:val="24"/>
                  </w:rPr>
                  <w:t>Tasmanian State Service Award</w:t>
                </w:r>
              </w:p>
            </w:sdtContent>
          </w:sdt>
        </w:tc>
      </w:tr>
      <w:tr w:rsidR="00D2771F" w14:paraId="5934CCCE" w14:textId="77777777" w:rsidTr="00D2771F">
        <w:trPr>
          <w:trHeight w:val="362"/>
        </w:trPr>
        <w:tc>
          <w:tcPr>
            <w:tcW w:w="3152" w:type="dxa"/>
          </w:tcPr>
          <w:p w14:paraId="4C4EA9DC" w14:textId="77777777" w:rsidR="00D2771F" w:rsidRPr="00D603EF" w:rsidRDefault="00D2771F" w:rsidP="00D2771F">
            <w:pPr>
              <w:pStyle w:val="TableBodyText"/>
              <w:rPr>
                <w:sz w:val="24"/>
                <w:szCs w:val="24"/>
              </w:rPr>
            </w:pPr>
            <w:r w:rsidRPr="00D603EF">
              <w:rPr>
                <w:sz w:val="24"/>
                <w:szCs w:val="24"/>
              </w:rPr>
              <w:t>Classification</w:t>
            </w:r>
          </w:p>
        </w:tc>
        <w:tc>
          <w:tcPr>
            <w:tcW w:w="6540" w:type="dxa"/>
            <w:gridSpan w:val="2"/>
          </w:tcPr>
          <w:p w14:paraId="00D72861" w14:textId="4BC5AEF6" w:rsidR="00D2771F" w:rsidRPr="004A47BB" w:rsidRDefault="00FB3AB7" w:rsidP="00D2771F">
            <w:pPr>
              <w:pStyle w:val="TableBodyText"/>
              <w:rPr>
                <w:sz w:val="24"/>
                <w:szCs w:val="24"/>
              </w:rPr>
            </w:pPr>
            <w:r>
              <w:rPr>
                <w:sz w:val="24"/>
                <w:szCs w:val="24"/>
              </w:rPr>
              <w:t>General Stream Band 5</w:t>
            </w:r>
          </w:p>
        </w:tc>
      </w:tr>
      <w:tr w:rsidR="004C4F86" w14:paraId="7DDEAE38"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59A1E42F" w14:textId="77777777" w:rsidR="009D6E8A" w:rsidRPr="00D603EF" w:rsidRDefault="009D6E8A" w:rsidP="00C13D8F">
            <w:pPr>
              <w:pStyle w:val="TableBodyText"/>
              <w:rPr>
                <w:sz w:val="24"/>
                <w:szCs w:val="24"/>
              </w:rPr>
            </w:pPr>
            <w:r w:rsidRPr="00D603EF">
              <w:rPr>
                <w:sz w:val="24"/>
                <w:szCs w:val="24"/>
              </w:rPr>
              <w:t>Employment Conditions</w:t>
            </w:r>
          </w:p>
        </w:tc>
        <w:tc>
          <w:tcPr>
            <w:tcW w:w="6540" w:type="dxa"/>
            <w:gridSpan w:val="2"/>
          </w:tcPr>
          <w:p w14:paraId="32BBD337" w14:textId="254133E6" w:rsidR="00BE1A22" w:rsidRPr="00BF7FC7" w:rsidRDefault="00337667" w:rsidP="00D2771F">
            <w:pPr>
              <w:rPr>
                <w:rStyle w:val="PlaceholderText"/>
                <w:color w:val="auto"/>
                <w:sz w:val="24"/>
                <w:szCs w:val="24"/>
              </w:rPr>
            </w:pPr>
            <w:sdt>
              <w:sdtPr>
                <w:rPr>
                  <w:rStyle w:val="PlaceholderText"/>
                  <w:color w:val="auto"/>
                  <w:sz w:val="24"/>
                  <w:szCs w:val="24"/>
                </w:rPr>
                <w:id w:val="86980238"/>
                <w:placeholder>
                  <w:docPart w:val="2044CC60863C480CAB9A4A0325E3A921"/>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EndPr>
                <w:rPr>
                  <w:rStyle w:val="PlaceholderText"/>
                </w:rPr>
              </w:sdtEndPr>
              <w:sdtContent>
                <w:r w:rsidR="000A1250">
                  <w:rPr>
                    <w:rStyle w:val="PlaceholderText"/>
                    <w:color w:val="auto"/>
                    <w:sz w:val="24"/>
                    <w:szCs w:val="24"/>
                  </w:rPr>
                  <w:t>Fixed-term, Full-time/Part-time</w:t>
                </w:r>
              </w:sdtContent>
            </w:sdt>
          </w:p>
          <w:p w14:paraId="6AA2AD49" w14:textId="04F8311F" w:rsidR="009D6E8A" w:rsidRPr="00BF7FC7" w:rsidRDefault="000D3E4D" w:rsidP="00BF7FC7">
            <w:pPr>
              <w:rPr>
                <w:rFonts w:eastAsia="Times New Roman" w:cs="Arial"/>
                <w:color w:val="ED7D31"/>
                <w:sz w:val="24"/>
                <w:szCs w:val="24"/>
              </w:rPr>
            </w:pPr>
            <w:r w:rsidRPr="004A47BB">
              <w:rPr>
                <w:rFonts w:eastAsia="Times New Roman" w:cs="Arial"/>
                <w:sz w:val="24"/>
                <w:szCs w:val="24"/>
              </w:rPr>
              <w:t>Up to 73.50 hours per fortnight</w:t>
            </w:r>
            <w:r w:rsidR="004A47BB" w:rsidRPr="004A47BB">
              <w:rPr>
                <w:rFonts w:eastAsia="Times New Roman" w:cs="Arial"/>
                <w:sz w:val="24"/>
                <w:szCs w:val="24"/>
              </w:rPr>
              <w:t xml:space="preserve">, </w:t>
            </w:r>
            <w:r w:rsidR="000A1250">
              <w:rPr>
                <w:rFonts w:eastAsia="Times New Roman" w:cs="Arial"/>
                <w:sz w:val="24"/>
                <w:szCs w:val="24"/>
              </w:rPr>
              <w:t>52</w:t>
            </w:r>
            <w:r w:rsidR="00D2771F" w:rsidRPr="004A47BB">
              <w:rPr>
                <w:rFonts w:eastAsia="Times New Roman" w:cs="Arial"/>
                <w:sz w:val="24"/>
                <w:szCs w:val="24"/>
              </w:rPr>
              <w:t xml:space="preserve"> weeks per year including 4 weeks annual leave</w:t>
            </w:r>
            <w:r w:rsidR="004A47BB" w:rsidRPr="004A47BB">
              <w:rPr>
                <w:rFonts w:eastAsia="Times New Roman" w:cs="Arial"/>
                <w:sz w:val="24"/>
                <w:szCs w:val="24"/>
              </w:rPr>
              <w:t xml:space="preserve">. The occupant </w:t>
            </w:r>
            <w:r w:rsidR="009656BB">
              <w:rPr>
                <w:rFonts w:eastAsia="Times New Roman" w:cs="Arial"/>
                <w:sz w:val="24"/>
                <w:szCs w:val="24"/>
              </w:rPr>
              <w:t>may be required to work outside of the ordinary hours of work</w:t>
            </w:r>
            <w:r w:rsidR="004A47BB" w:rsidRPr="004A47BB">
              <w:rPr>
                <w:rFonts w:eastAsia="Times New Roman" w:cs="Arial"/>
                <w:sz w:val="24"/>
                <w:szCs w:val="24"/>
              </w:rPr>
              <w:t>. Transport Liaison Officers are covered by prescribed award arrangements and all other provisions including TOIL prevail.</w:t>
            </w:r>
          </w:p>
        </w:tc>
      </w:tr>
      <w:tr w:rsidR="00D2771F" w14:paraId="0E3699AC" w14:textId="77777777" w:rsidTr="00D2771F">
        <w:trPr>
          <w:trHeight w:val="362"/>
        </w:trPr>
        <w:tc>
          <w:tcPr>
            <w:tcW w:w="3152" w:type="dxa"/>
          </w:tcPr>
          <w:p w14:paraId="62CE9F57" w14:textId="77777777" w:rsidR="00D2771F" w:rsidRPr="00D603EF" w:rsidRDefault="00D2771F" w:rsidP="00D2771F">
            <w:pPr>
              <w:pStyle w:val="TableBodyText"/>
              <w:rPr>
                <w:sz w:val="24"/>
                <w:szCs w:val="24"/>
              </w:rPr>
            </w:pPr>
            <w:r w:rsidRPr="00D603EF">
              <w:rPr>
                <w:sz w:val="24"/>
                <w:szCs w:val="24"/>
              </w:rPr>
              <w:t>Location</w:t>
            </w:r>
          </w:p>
        </w:tc>
        <w:tc>
          <w:tcPr>
            <w:tcW w:w="6540" w:type="dxa"/>
            <w:gridSpan w:val="2"/>
          </w:tcPr>
          <w:p w14:paraId="2BC3B655" w14:textId="77777777" w:rsidR="00D2771F" w:rsidRPr="00BF7FC7" w:rsidRDefault="00871A33" w:rsidP="00D2771F">
            <w:pPr>
              <w:pStyle w:val="TableBodyText"/>
              <w:rPr>
                <w:sz w:val="24"/>
                <w:szCs w:val="24"/>
              </w:rPr>
            </w:pPr>
            <w:r>
              <w:rPr>
                <w:rFonts w:eastAsia="Times New Roman"/>
                <w:color w:val="000000" w:themeColor="text1"/>
                <w:sz w:val="24"/>
                <w:szCs w:val="24"/>
              </w:rPr>
              <w:t>Statewide</w:t>
            </w:r>
          </w:p>
        </w:tc>
      </w:tr>
    </w:tbl>
    <w:p w14:paraId="15DA6BC2" w14:textId="6512F677" w:rsidR="000A1250" w:rsidRDefault="000A1250" w:rsidP="00697DE2">
      <w:pPr>
        <w:pStyle w:val="Heading2"/>
      </w:pPr>
      <w:r>
        <w:t>Context</w:t>
      </w:r>
    </w:p>
    <w:p w14:paraId="68D2BBA8" w14:textId="2946401B" w:rsidR="000A1250" w:rsidRPr="00BD2EE7" w:rsidRDefault="00FB066B" w:rsidP="000A1250">
      <w:pPr>
        <w:rPr>
          <w:sz w:val="24"/>
          <w:szCs w:val="24"/>
        </w:rPr>
      </w:pPr>
      <w:r w:rsidRPr="00BD2EE7">
        <w:rPr>
          <w:sz w:val="24"/>
          <w:szCs w:val="24"/>
        </w:rPr>
        <w:t xml:space="preserve">The Department is dedicated to delivering high-quality, inclusive education that ensures every student can access and engage with the Australian Curriculum in ways that meet their individual needs. </w:t>
      </w:r>
      <w:r w:rsidR="000B1EB8" w:rsidRPr="00BD2EE7">
        <w:rPr>
          <w:sz w:val="24"/>
          <w:szCs w:val="24"/>
        </w:rPr>
        <w:t>All students have the right to feel safe, supported, included and engaged in learning. Schools work with families of students with disability to make sure they have the support they need to learn and participate in all parts of school life.</w:t>
      </w:r>
    </w:p>
    <w:p w14:paraId="4E30F6D0" w14:textId="51B06ACC" w:rsidR="00D2771F" w:rsidRPr="00BD2EE7" w:rsidRDefault="009D6E8A" w:rsidP="00BD2EE7">
      <w:pPr>
        <w:pStyle w:val="Heading2"/>
        <w:rPr>
          <w:rFonts w:asciiTheme="minorHAnsi" w:eastAsiaTheme="minorHAnsi" w:hAnsiTheme="minorHAnsi" w:cstheme="minorBidi"/>
          <w:color w:val="auto"/>
          <w:sz w:val="24"/>
          <w:szCs w:val="24"/>
        </w:rPr>
      </w:pPr>
      <w:r w:rsidRPr="00190B67">
        <w:lastRenderedPageBreak/>
        <w:t>Primary Purpose</w:t>
      </w:r>
      <w:r w:rsidR="000707B7">
        <w:rPr>
          <w:rFonts w:eastAsia="Times New Roman" w:cs="Arial"/>
          <w:sz w:val="24"/>
          <w:szCs w:val="24"/>
        </w:rPr>
        <w:br/>
      </w:r>
      <w:r w:rsidR="000707B7" w:rsidRPr="00BD2EE7">
        <w:rPr>
          <w:rFonts w:asciiTheme="minorHAnsi" w:eastAsiaTheme="minorHAnsi" w:hAnsiTheme="minorHAnsi" w:cstheme="minorBidi"/>
          <w:color w:val="auto"/>
          <w:sz w:val="24"/>
          <w:szCs w:val="24"/>
        </w:rPr>
        <w:t>Within this context t</w:t>
      </w:r>
      <w:r w:rsidR="004A47BB" w:rsidRPr="00BD2EE7">
        <w:rPr>
          <w:rFonts w:asciiTheme="minorHAnsi" w:eastAsiaTheme="minorHAnsi" w:hAnsiTheme="minorHAnsi" w:cstheme="minorBidi"/>
          <w:color w:val="auto"/>
          <w:sz w:val="24"/>
          <w:szCs w:val="24"/>
        </w:rPr>
        <w:t xml:space="preserve">he Transport Liaison Officer will coordinate the </w:t>
      </w:r>
      <w:r w:rsidR="00BD2EE7" w:rsidRPr="00BD2EE7">
        <w:rPr>
          <w:rFonts w:asciiTheme="minorHAnsi" w:eastAsiaTheme="minorHAnsi" w:hAnsiTheme="minorHAnsi" w:cstheme="minorBidi"/>
          <w:color w:val="auto"/>
          <w:sz w:val="24"/>
          <w:szCs w:val="24"/>
        </w:rPr>
        <w:t>day-to-day</w:t>
      </w:r>
      <w:r w:rsidR="0024500F" w:rsidRPr="00BD2EE7">
        <w:rPr>
          <w:rFonts w:asciiTheme="minorHAnsi" w:eastAsiaTheme="minorHAnsi" w:hAnsiTheme="minorHAnsi" w:cstheme="minorBidi"/>
          <w:color w:val="auto"/>
          <w:sz w:val="24"/>
          <w:szCs w:val="24"/>
        </w:rPr>
        <w:t xml:space="preserve"> </w:t>
      </w:r>
      <w:r w:rsidR="004A47BB" w:rsidRPr="00BD2EE7">
        <w:rPr>
          <w:rFonts w:asciiTheme="minorHAnsi" w:eastAsiaTheme="minorHAnsi" w:hAnsiTheme="minorHAnsi" w:cstheme="minorBidi"/>
          <w:color w:val="auto"/>
          <w:sz w:val="24"/>
          <w:szCs w:val="24"/>
        </w:rPr>
        <w:t>operation</w:t>
      </w:r>
      <w:r w:rsidR="0024500F" w:rsidRPr="00BD2EE7">
        <w:rPr>
          <w:rFonts w:asciiTheme="minorHAnsi" w:eastAsiaTheme="minorHAnsi" w:hAnsiTheme="minorHAnsi" w:cstheme="minorBidi"/>
          <w:color w:val="auto"/>
          <w:sz w:val="24"/>
          <w:szCs w:val="24"/>
        </w:rPr>
        <w:t>s</w:t>
      </w:r>
      <w:r w:rsidR="00A56650" w:rsidRPr="00BD2EE7">
        <w:rPr>
          <w:rFonts w:asciiTheme="minorHAnsi" w:eastAsiaTheme="minorHAnsi" w:hAnsiTheme="minorHAnsi" w:cstheme="minorBidi"/>
          <w:color w:val="auto"/>
          <w:sz w:val="24"/>
          <w:szCs w:val="24"/>
        </w:rPr>
        <w:t>, planning and rostering</w:t>
      </w:r>
      <w:r w:rsidR="004A47BB" w:rsidRPr="00BD2EE7">
        <w:rPr>
          <w:rFonts w:asciiTheme="minorHAnsi" w:eastAsiaTheme="minorHAnsi" w:hAnsiTheme="minorHAnsi" w:cstheme="minorBidi"/>
          <w:color w:val="auto"/>
          <w:sz w:val="24"/>
          <w:szCs w:val="24"/>
        </w:rPr>
        <w:t xml:space="preserve"> of</w:t>
      </w:r>
      <w:r w:rsidR="00BB17FE" w:rsidRPr="00BD2EE7">
        <w:rPr>
          <w:rFonts w:asciiTheme="minorHAnsi" w:eastAsiaTheme="minorHAnsi" w:hAnsiTheme="minorHAnsi" w:cstheme="minorBidi"/>
          <w:color w:val="auto"/>
          <w:sz w:val="24"/>
          <w:szCs w:val="24"/>
        </w:rPr>
        <w:t xml:space="preserve"> </w:t>
      </w:r>
      <w:r w:rsidR="00662665" w:rsidRPr="00BD2EE7">
        <w:rPr>
          <w:rFonts w:asciiTheme="minorHAnsi" w:eastAsiaTheme="minorHAnsi" w:hAnsiTheme="minorHAnsi" w:cstheme="minorBidi"/>
          <w:color w:val="auto"/>
          <w:sz w:val="24"/>
          <w:szCs w:val="24"/>
        </w:rPr>
        <w:t>Bus Attendants</w:t>
      </w:r>
      <w:r w:rsidR="00F246C1" w:rsidRPr="00BD2EE7">
        <w:rPr>
          <w:rFonts w:asciiTheme="minorHAnsi" w:eastAsiaTheme="minorHAnsi" w:hAnsiTheme="minorHAnsi" w:cstheme="minorBidi"/>
          <w:color w:val="auto"/>
          <w:sz w:val="24"/>
          <w:szCs w:val="24"/>
        </w:rPr>
        <w:t xml:space="preserve"> </w:t>
      </w:r>
      <w:r w:rsidR="004A47BB" w:rsidRPr="00BD2EE7">
        <w:rPr>
          <w:rFonts w:asciiTheme="minorHAnsi" w:eastAsiaTheme="minorHAnsi" w:hAnsiTheme="minorHAnsi" w:cstheme="minorBidi"/>
          <w:color w:val="auto"/>
          <w:sz w:val="24"/>
          <w:szCs w:val="24"/>
        </w:rPr>
        <w:t>for students with disabilit</w:t>
      </w:r>
      <w:r w:rsidR="00457761" w:rsidRPr="00BD2EE7">
        <w:rPr>
          <w:rFonts w:asciiTheme="minorHAnsi" w:eastAsiaTheme="minorHAnsi" w:hAnsiTheme="minorHAnsi" w:cstheme="minorBidi"/>
          <w:color w:val="auto"/>
          <w:sz w:val="24"/>
          <w:szCs w:val="24"/>
        </w:rPr>
        <w:t>y</w:t>
      </w:r>
      <w:r w:rsidR="004A47BB" w:rsidRPr="00BD2EE7">
        <w:rPr>
          <w:rFonts w:asciiTheme="minorHAnsi" w:eastAsiaTheme="minorHAnsi" w:hAnsiTheme="minorHAnsi" w:cstheme="minorBidi"/>
          <w:color w:val="auto"/>
          <w:sz w:val="24"/>
          <w:szCs w:val="24"/>
        </w:rPr>
        <w:t xml:space="preserve"> across DECYP schools, to ensure safe, reliable, and equitable access to educational opportunities</w:t>
      </w:r>
      <w:r w:rsidR="3710FDB7" w:rsidRPr="00BD2EE7">
        <w:rPr>
          <w:rFonts w:asciiTheme="minorHAnsi" w:eastAsiaTheme="minorHAnsi" w:hAnsiTheme="minorHAnsi" w:cstheme="minorBidi"/>
          <w:color w:val="auto"/>
          <w:sz w:val="24"/>
          <w:szCs w:val="24"/>
        </w:rPr>
        <w:t xml:space="preserve"> for students eligible for support</w:t>
      </w:r>
      <w:r w:rsidR="004A47BB" w:rsidRPr="00BD2EE7">
        <w:rPr>
          <w:rFonts w:asciiTheme="minorHAnsi" w:eastAsiaTheme="minorHAnsi" w:hAnsiTheme="minorHAnsi" w:cstheme="minorBidi"/>
          <w:color w:val="auto"/>
          <w:sz w:val="24"/>
          <w:szCs w:val="24"/>
        </w:rPr>
        <w:t xml:space="preserve">. This role </w:t>
      </w:r>
      <w:r w:rsidR="53C0AB77" w:rsidRPr="00BD2EE7">
        <w:rPr>
          <w:rFonts w:asciiTheme="minorHAnsi" w:eastAsiaTheme="minorHAnsi" w:hAnsiTheme="minorHAnsi" w:cstheme="minorBidi"/>
          <w:color w:val="auto"/>
          <w:sz w:val="24"/>
          <w:szCs w:val="24"/>
        </w:rPr>
        <w:t xml:space="preserve">is required to liaise with </w:t>
      </w:r>
      <w:r w:rsidR="004E2E32" w:rsidRPr="00BD2EE7">
        <w:rPr>
          <w:rFonts w:asciiTheme="minorHAnsi" w:eastAsiaTheme="minorHAnsi" w:hAnsiTheme="minorHAnsi" w:cstheme="minorBidi"/>
          <w:color w:val="auto"/>
          <w:sz w:val="24"/>
          <w:szCs w:val="24"/>
        </w:rPr>
        <w:t xml:space="preserve">key stakeholders </w:t>
      </w:r>
      <w:r w:rsidR="004221CE" w:rsidRPr="00BD2EE7">
        <w:rPr>
          <w:rFonts w:asciiTheme="minorHAnsi" w:eastAsiaTheme="minorHAnsi" w:hAnsiTheme="minorHAnsi" w:cstheme="minorBidi"/>
          <w:color w:val="auto"/>
          <w:sz w:val="24"/>
          <w:szCs w:val="24"/>
        </w:rPr>
        <w:t>including, families</w:t>
      </w:r>
      <w:r w:rsidR="004A47BB" w:rsidRPr="00BD2EE7">
        <w:rPr>
          <w:rFonts w:asciiTheme="minorHAnsi" w:eastAsiaTheme="minorHAnsi" w:hAnsiTheme="minorHAnsi" w:cstheme="minorBidi"/>
          <w:color w:val="auto"/>
          <w:sz w:val="24"/>
          <w:szCs w:val="24"/>
        </w:rPr>
        <w:t xml:space="preserve">, schools, transport providers, </w:t>
      </w:r>
      <w:r w:rsidR="004E2E32" w:rsidRPr="00BD2EE7">
        <w:rPr>
          <w:rFonts w:asciiTheme="minorHAnsi" w:eastAsiaTheme="minorHAnsi" w:hAnsiTheme="minorHAnsi" w:cstheme="minorBidi"/>
          <w:color w:val="auto"/>
          <w:sz w:val="24"/>
          <w:szCs w:val="24"/>
        </w:rPr>
        <w:t xml:space="preserve">DECYP business units. and the Department of </w:t>
      </w:r>
      <w:r w:rsidR="004A47BB" w:rsidRPr="00BD2EE7">
        <w:rPr>
          <w:rFonts w:asciiTheme="minorHAnsi" w:eastAsiaTheme="minorHAnsi" w:hAnsiTheme="minorHAnsi" w:cstheme="minorBidi"/>
          <w:color w:val="auto"/>
          <w:sz w:val="24"/>
          <w:szCs w:val="24"/>
        </w:rPr>
        <w:t xml:space="preserve">State Growth to </w:t>
      </w:r>
      <w:r w:rsidR="2C5F505A" w:rsidRPr="00BD2EE7">
        <w:rPr>
          <w:rFonts w:asciiTheme="minorHAnsi" w:eastAsiaTheme="minorHAnsi" w:hAnsiTheme="minorHAnsi" w:cstheme="minorBidi"/>
          <w:color w:val="auto"/>
          <w:sz w:val="24"/>
          <w:szCs w:val="24"/>
        </w:rPr>
        <w:t xml:space="preserve">understand and </w:t>
      </w:r>
      <w:r w:rsidR="004A47BB" w:rsidRPr="00BD2EE7">
        <w:rPr>
          <w:rFonts w:asciiTheme="minorHAnsi" w:eastAsiaTheme="minorHAnsi" w:hAnsiTheme="minorHAnsi" w:cstheme="minorBidi"/>
          <w:color w:val="auto"/>
          <w:sz w:val="24"/>
          <w:szCs w:val="24"/>
        </w:rPr>
        <w:t>address transport needs and resolve challenges.</w:t>
      </w:r>
    </w:p>
    <w:p w14:paraId="477969FF" w14:textId="77777777" w:rsidR="009D6E8A" w:rsidRPr="00190B67" w:rsidRDefault="009D6E8A" w:rsidP="00697DE2">
      <w:pPr>
        <w:pStyle w:val="Heading2"/>
        <w:spacing w:before="120"/>
        <w:rPr>
          <w:color w:val="011947"/>
        </w:rPr>
      </w:pPr>
      <w:r w:rsidRPr="00190B67">
        <w:rPr>
          <w:color w:val="011947"/>
        </w:rPr>
        <w:t>Level of Responsibility/Direction and Supervision</w:t>
      </w:r>
    </w:p>
    <w:p w14:paraId="17E42CB6" w14:textId="77777777" w:rsidR="00871A33" w:rsidRPr="00871A33" w:rsidRDefault="00871A33" w:rsidP="00871A33">
      <w:pPr>
        <w:spacing w:before="120" w:line="240" w:lineRule="auto"/>
        <w:rPr>
          <w:sz w:val="24"/>
          <w:szCs w:val="24"/>
        </w:rPr>
      </w:pPr>
      <w:bookmarkStart w:id="1" w:name="_Hlk127543251"/>
      <w:r w:rsidRPr="00871A33">
        <w:rPr>
          <w:rFonts w:eastAsia="Times New Roman"/>
          <w:sz w:val="24"/>
          <w:szCs w:val="20"/>
        </w:rPr>
        <w:t xml:space="preserve">The occupant will be responsible for </w:t>
      </w:r>
      <w:r>
        <w:rPr>
          <w:rFonts w:eastAsia="Times New Roman"/>
          <w:sz w:val="24"/>
          <w:szCs w:val="20"/>
        </w:rPr>
        <w:t>the integration and application of</w:t>
      </w:r>
      <w:r w:rsidRPr="00871A33">
        <w:rPr>
          <w:sz w:val="24"/>
          <w:szCs w:val="24"/>
        </w:rPr>
        <w:t xml:space="preserve"> DECYP transport policies and procedures to ensure compliance with regulatory requirements while supporting students' rights and safety.</w:t>
      </w:r>
    </w:p>
    <w:p w14:paraId="75553674" w14:textId="77777777" w:rsidR="00D2771F" w:rsidRPr="00B732A4" w:rsidRDefault="00D2771F" w:rsidP="00697DE2">
      <w:pPr>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6116EF42" w14:textId="77777777" w:rsidR="00D2771F" w:rsidRPr="00611319" w:rsidRDefault="00D2771F" w:rsidP="00697DE2">
      <w:pPr>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47E59F34" w14:textId="77777777" w:rsidR="00D2771F" w:rsidRPr="00611319" w:rsidRDefault="00D2771F" w:rsidP="00697DE2">
      <w:pPr>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4F195AC4" w14:textId="77777777" w:rsidR="00D2771F" w:rsidRPr="00987C38" w:rsidRDefault="009D6E8A" w:rsidP="00987C38">
      <w:pPr>
        <w:pStyle w:val="Heading2"/>
        <w:rPr>
          <w:color w:val="011947"/>
        </w:rPr>
      </w:pPr>
      <w:r w:rsidRPr="00190B67">
        <w:rPr>
          <w:color w:val="011947"/>
        </w:rPr>
        <w:t>Primary Duties</w:t>
      </w:r>
    </w:p>
    <w:p w14:paraId="1ABBF8FB" w14:textId="77777777" w:rsidR="00D2771F" w:rsidRDefault="00D2771F" w:rsidP="00697DE2">
      <w:pPr>
        <w:rPr>
          <w:rFonts w:eastAsia="Times New Roman"/>
          <w:color w:val="ED7D31"/>
          <w:sz w:val="24"/>
          <w:szCs w:val="20"/>
        </w:rPr>
      </w:pPr>
      <w:r>
        <w:rPr>
          <w:noProof/>
        </w:rPr>
        <mc:AlternateContent>
          <mc:Choice Requires="wps">
            <w:drawing>
              <wp:anchor distT="4294967295" distB="4294967295" distL="114300" distR="114300" simplePos="0" relativeHeight="251657216" behindDoc="0" locked="0" layoutInCell="1" allowOverlap="1" wp14:anchorId="41A4A50D" wp14:editId="645CB3F8">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C4A46BB" id="Straight Connector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384B7E9D" w14:textId="277E9788" w:rsidR="00FA67C8" w:rsidRDefault="00987C38" w:rsidP="003110E5">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Oversee</w:t>
      </w:r>
      <w:r w:rsidR="00871A33">
        <w:rPr>
          <w:sz w:val="24"/>
          <w:szCs w:val="24"/>
        </w:rPr>
        <w:t xml:space="preserve"> the</w:t>
      </w:r>
      <w:r w:rsidR="00FA67C8">
        <w:rPr>
          <w:sz w:val="24"/>
          <w:szCs w:val="24"/>
        </w:rPr>
        <w:t xml:space="preserve"> </w:t>
      </w:r>
      <w:r w:rsidR="00F66842">
        <w:rPr>
          <w:sz w:val="24"/>
          <w:szCs w:val="24"/>
        </w:rPr>
        <w:t xml:space="preserve">continuity of service and </w:t>
      </w:r>
      <w:r w:rsidR="00FA67C8">
        <w:rPr>
          <w:sz w:val="24"/>
          <w:szCs w:val="24"/>
        </w:rPr>
        <w:t>daily</w:t>
      </w:r>
      <w:r w:rsidR="00871A33">
        <w:rPr>
          <w:sz w:val="24"/>
          <w:szCs w:val="24"/>
        </w:rPr>
        <w:t xml:space="preserve"> </w:t>
      </w:r>
      <w:r>
        <w:rPr>
          <w:sz w:val="24"/>
          <w:szCs w:val="24"/>
        </w:rPr>
        <w:t>operations</w:t>
      </w:r>
      <w:r w:rsidR="00FA67C8">
        <w:rPr>
          <w:sz w:val="24"/>
          <w:szCs w:val="24"/>
        </w:rPr>
        <w:t xml:space="preserve"> </w:t>
      </w:r>
      <w:r w:rsidR="00894951">
        <w:rPr>
          <w:sz w:val="24"/>
          <w:szCs w:val="24"/>
        </w:rPr>
        <w:t>of</w:t>
      </w:r>
      <w:r w:rsidR="00141BE5">
        <w:rPr>
          <w:sz w:val="24"/>
          <w:szCs w:val="24"/>
        </w:rPr>
        <w:t xml:space="preserve"> transport</w:t>
      </w:r>
      <w:r w:rsidR="00855E51">
        <w:rPr>
          <w:sz w:val="24"/>
          <w:szCs w:val="24"/>
        </w:rPr>
        <w:t xml:space="preserve"> for eligible students via</w:t>
      </w:r>
      <w:r w:rsidR="00894951">
        <w:rPr>
          <w:sz w:val="24"/>
          <w:szCs w:val="24"/>
        </w:rPr>
        <w:t xml:space="preserve"> the</w:t>
      </w:r>
      <w:r w:rsidR="00FA67C8">
        <w:rPr>
          <w:sz w:val="24"/>
          <w:szCs w:val="24"/>
        </w:rPr>
        <w:t xml:space="preserve"> Transport Assistant Program</w:t>
      </w:r>
      <w:r w:rsidR="007F6294">
        <w:rPr>
          <w:sz w:val="24"/>
          <w:szCs w:val="24"/>
        </w:rPr>
        <w:t xml:space="preserve"> </w:t>
      </w:r>
      <w:r w:rsidR="00723803">
        <w:rPr>
          <w:sz w:val="24"/>
          <w:szCs w:val="24"/>
        </w:rPr>
        <w:t xml:space="preserve">including </w:t>
      </w:r>
      <w:r w:rsidR="00DB0D15">
        <w:rPr>
          <w:sz w:val="24"/>
          <w:szCs w:val="24"/>
        </w:rPr>
        <w:t>the</w:t>
      </w:r>
      <w:r w:rsidR="00F66842">
        <w:rPr>
          <w:sz w:val="24"/>
          <w:szCs w:val="24"/>
        </w:rPr>
        <w:t xml:space="preserve"> recruitment of new staff and the</w:t>
      </w:r>
      <w:r w:rsidR="00DB0D15">
        <w:rPr>
          <w:sz w:val="24"/>
          <w:szCs w:val="24"/>
        </w:rPr>
        <w:t xml:space="preserve"> </w:t>
      </w:r>
      <w:r w:rsidR="00DB0D15" w:rsidRPr="00DB0D15">
        <w:rPr>
          <w:sz w:val="24"/>
          <w:szCs w:val="24"/>
        </w:rPr>
        <w:t>provi</w:t>
      </w:r>
      <w:r w:rsidR="00DB0D15">
        <w:rPr>
          <w:sz w:val="24"/>
          <w:szCs w:val="24"/>
        </w:rPr>
        <w:t>sion of on-call support,</w:t>
      </w:r>
      <w:r w:rsidR="008123AE">
        <w:rPr>
          <w:sz w:val="24"/>
          <w:szCs w:val="24"/>
        </w:rPr>
        <w:t xml:space="preserve"> relief,</w:t>
      </w:r>
      <w:r w:rsidR="00DB0D15">
        <w:rPr>
          <w:sz w:val="24"/>
          <w:szCs w:val="24"/>
        </w:rPr>
        <w:t xml:space="preserve"> advice</w:t>
      </w:r>
      <w:r w:rsidR="00DB0D15" w:rsidRPr="00DB0D15">
        <w:rPr>
          <w:sz w:val="24"/>
          <w:szCs w:val="24"/>
        </w:rPr>
        <w:t xml:space="preserve"> </w:t>
      </w:r>
      <w:r w:rsidR="00DB0D15">
        <w:rPr>
          <w:sz w:val="24"/>
          <w:szCs w:val="24"/>
        </w:rPr>
        <w:t xml:space="preserve">and </w:t>
      </w:r>
      <w:r w:rsidR="00DB0D15" w:rsidRPr="00DB0D15">
        <w:rPr>
          <w:sz w:val="24"/>
          <w:szCs w:val="24"/>
        </w:rPr>
        <w:t xml:space="preserve">instruction </w:t>
      </w:r>
      <w:r w:rsidR="00DB0D15">
        <w:rPr>
          <w:sz w:val="24"/>
          <w:szCs w:val="24"/>
        </w:rPr>
        <w:t>for</w:t>
      </w:r>
      <w:r w:rsidR="00EA3207">
        <w:rPr>
          <w:sz w:val="24"/>
          <w:szCs w:val="24"/>
        </w:rPr>
        <w:t xml:space="preserve"> Bus Attendants</w:t>
      </w:r>
      <w:r w:rsidR="00F66842">
        <w:rPr>
          <w:sz w:val="24"/>
          <w:szCs w:val="24"/>
        </w:rPr>
        <w:t xml:space="preserve">. </w:t>
      </w:r>
    </w:p>
    <w:p w14:paraId="4345272D" w14:textId="77777777" w:rsidR="008123AE" w:rsidRDefault="00FA67C8" w:rsidP="003110E5">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Coordinate</w:t>
      </w:r>
      <w:r w:rsidR="008123AE">
        <w:rPr>
          <w:sz w:val="24"/>
          <w:szCs w:val="24"/>
        </w:rPr>
        <w:t xml:space="preserve"> the</w:t>
      </w:r>
      <w:r w:rsidR="00871A33" w:rsidRPr="00FA67C8">
        <w:rPr>
          <w:sz w:val="24"/>
          <w:szCs w:val="24"/>
        </w:rPr>
        <w:t xml:space="preserve"> </w:t>
      </w:r>
      <w:r w:rsidR="008123AE">
        <w:rPr>
          <w:sz w:val="24"/>
          <w:szCs w:val="24"/>
        </w:rPr>
        <w:t>training and induction of new employees, ensuring th</w:t>
      </w:r>
      <w:r w:rsidR="001C4ADB">
        <w:rPr>
          <w:sz w:val="24"/>
          <w:szCs w:val="24"/>
        </w:rPr>
        <w:t xml:space="preserve">at staff have undertaken all relevant training courses </w:t>
      </w:r>
      <w:r w:rsidR="00E64596">
        <w:rPr>
          <w:sz w:val="24"/>
          <w:szCs w:val="24"/>
        </w:rPr>
        <w:t xml:space="preserve">including </w:t>
      </w:r>
      <w:r w:rsidR="001C4ADB">
        <w:rPr>
          <w:sz w:val="24"/>
          <w:szCs w:val="24"/>
        </w:rPr>
        <w:t>first aid</w:t>
      </w:r>
      <w:r w:rsidR="00441CCA">
        <w:rPr>
          <w:sz w:val="24"/>
          <w:szCs w:val="24"/>
        </w:rPr>
        <w:t>,</w:t>
      </w:r>
      <w:r w:rsidR="001C4ADB">
        <w:rPr>
          <w:sz w:val="24"/>
          <w:szCs w:val="24"/>
        </w:rPr>
        <w:t xml:space="preserve"> and effectively manage </w:t>
      </w:r>
      <w:r w:rsidR="00441CCA">
        <w:rPr>
          <w:sz w:val="24"/>
          <w:szCs w:val="24"/>
        </w:rPr>
        <w:t xml:space="preserve">and monitor </w:t>
      </w:r>
      <w:r w:rsidR="001C4ADB">
        <w:rPr>
          <w:sz w:val="24"/>
          <w:szCs w:val="24"/>
        </w:rPr>
        <w:t xml:space="preserve">performance, staff well-being, address concerns and provide constructive feedback. </w:t>
      </w:r>
    </w:p>
    <w:p w14:paraId="171345A3" w14:textId="45ACF8B8" w:rsidR="009C7580" w:rsidRPr="009C7580" w:rsidRDefault="00ED0E13" w:rsidP="003110E5">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Ensur</w:t>
      </w:r>
      <w:r w:rsidR="006812DE">
        <w:rPr>
          <w:sz w:val="24"/>
          <w:szCs w:val="24"/>
        </w:rPr>
        <w:t xml:space="preserve">ing </w:t>
      </w:r>
      <w:r w:rsidR="006A5D99">
        <w:rPr>
          <w:sz w:val="24"/>
          <w:szCs w:val="24"/>
        </w:rPr>
        <w:t>student planning documentation is available</w:t>
      </w:r>
      <w:r w:rsidR="00016AC1">
        <w:rPr>
          <w:sz w:val="24"/>
          <w:szCs w:val="24"/>
        </w:rPr>
        <w:t xml:space="preserve"> and informs day-to-day operational requirements</w:t>
      </w:r>
      <w:r w:rsidR="002C1C13">
        <w:rPr>
          <w:sz w:val="24"/>
          <w:szCs w:val="24"/>
        </w:rPr>
        <w:t xml:space="preserve"> for eligible students</w:t>
      </w:r>
      <w:r w:rsidR="006534CB">
        <w:rPr>
          <w:sz w:val="24"/>
          <w:szCs w:val="24"/>
        </w:rPr>
        <w:t xml:space="preserve"> accessing student transport</w:t>
      </w:r>
      <w:r w:rsidR="006116E0">
        <w:rPr>
          <w:sz w:val="24"/>
          <w:szCs w:val="24"/>
        </w:rPr>
        <w:t>;</w:t>
      </w:r>
      <w:r w:rsidR="00016AC1">
        <w:rPr>
          <w:sz w:val="24"/>
          <w:szCs w:val="24"/>
        </w:rPr>
        <w:t xml:space="preserve"> </w:t>
      </w:r>
      <w:r w:rsidR="004947A5">
        <w:rPr>
          <w:sz w:val="24"/>
          <w:szCs w:val="24"/>
        </w:rPr>
        <w:lastRenderedPageBreak/>
        <w:t>effectively convey medical and behavioural action plans to Bus Attendants</w:t>
      </w:r>
      <w:r w:rsidR="00A1754E">
        <w:rPr>
          <w:sz w:val="24"/>
          <w:szCs w:val="24"/>
        </w:rPr>
        <w:t>; together w</w:t>
      </w:r>
      <w:r w:rsidR="00317BC2">
        <w:rPr>
          <w:sz w:val="24"/>
          <w:szCs w:val="24"/>
        </w:rPr>
        <w:t>ith maintenance of incident reports</w:t>
      </w:r>
      <w:r w:rsidR="00F47E4A">
        <w:rPr>
          <w:sz w:val="24"/>
          <w:szCs w:val="24"/>
        </w:rPr>
        <w:t xml:space="preserve"> related to transport</w:t>
      </w:r>
      <w:r w:rsidR="00441CCA">
        <w:rPr>
          <w:sz w:val="24"/>
          <w:szCs w:val="24"/>
        </w:rPr>
        <w:t xml:space="preserve">. </w:t>
      </w:r>
    </w:p>
    <w:p w14:paraId="4F0D1A50" w14:textId="6B90BF0B" w:rsidR="009C576F" w:rsidRPr="00BC0A77" w:rsidRDefault="009C576F" w:rsidP="003110E5">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BC0A77">
        <w:rPr>
          <w:sz w:val="24"/>
          <w:szCs w:val="24"/>
        </w:rPr>
        <w:t>Serve as the primary point of contact for</w:t>
      </w:r>
      <w:r w:rsidR="008159E5">
        <w:rPr>
          <w:sz w:val="24"/>
          <w:szCs w:val="24"/>
        </w:rPr>
        <w:t xml:space="preserve"> Wellbeing and Support for Diverse Learners</w:t>
      </w:r>
      <w:r w:rsidRPr="00BC0A77">
        <w:rPr>
          <w:sz w:val="24"/>
          <w:szCs w:val="24"/>
        </w:rPr>
        <w:t>, State Growth, families, schools, and transport operators to address transport-related issues and provide timely, transparent communication</w:t>
      </w:r>
      <w:r w:rsidR="008C081D">
        <w:rPr>
          <w:sz w:val="24"/>
          <w:szCs w:val="24"/>
        </w:rPr>
        <w:t xml:space="preserve">, and ensure </w:t>
      </w:r>
      <w:r w:rsidR="008C081D" w:rsidRPr="00BC0A77">
        <w:rPr>
          <w:sz w:val="24"/>
          <w:szCs w:val="24"/>
        </w:rPr>
        <w:t>transport arrangements are tailored, safe, and meet individual student requirements.</w:t>
      </w:r>
    </w:p>
    <w:p w14:paraId="44B73EC9" w14:textId="2AFDEC0E" w:rsidR="009C576F" w:rsidRPr="00BC0A77" w:rsidRDefault="00BE62F7" w:rsidP="003110E5">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Collaborate with all relevant stakeholders to d</w:t>
      </w:r>
      <w:r w:rsidR="009C576F" w:rsidRPr="00BC0A77">
        <w:rPr>
          <w:sz w:val="24"/>
          <w:szCs w:val="24"/>
        </w:rPr>
        <w:t>evelop and distribute resources to families, schools, and transport providers to enhance understanding of transport support processes, expectations, and safety protocols.</w:t>
      </w:r>
      <w:r w:rsidR="001C4ADB" w:rsidRPr="001C4ADB">
        <w:rPr>
          <w:sz w:val="24"/>
          <w:szCs w:val="24"/>
        </w:rPr>
        <w:t xml:space="preserve"> </w:t>
      </w:r>
    </w:p>
    <w:p w14:paraId="44F0890C" w14:textId="39F82004" w:rsidR="009C576F" w:rsidRPr="008C081D" w:rsidRDefault="001C4ADB" w:rsidP="003110E5">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R</w:t>
      </w:r>
      <w:r w:rsidR="009C576F" w:rsidRPr="00BC0A77">
        <w:rPr>
          <w:sz w:val="24"/>
          <w:szCs w:val="24"/>
        </w:rPr>
        <w:t>eview and refine transport arrangements,</w:t>
      </w:r>
      <w:r>
        <w:rPr>
          <w:sz w:val="24"/>
          <w:szCs w:val="24"/>
        </w:rPr>
        <w:t xml:space="preserve"> and respond</w:t>
      </w:r>
      <w:r w:rsidR="009C576F" w:rsidRPr="00BC0A77">
        <w:rPr>
          <w:sz w:val="24"/>
          <w:szCs w:val="24"/>
        </w:rPr>
        <w:t xml:space="preserve"> </w:t>
      </w:r>
      <w:r w:rsidRPr="00BC0A77">
        <w:rPr>
          <w:sz w:val="24"/>
          <w:szCs w:val="24"/>
        </w:rPr>
        <w:t>promptly to incidents or complaints, ensuring timely follow-up, reporting, and resolution</w:t>
      </w:r>
      <w:r w:rsidR="00F66842">
        <w:rPr>
          <w:sz w:val="24"/>
          <w:szCs w:val="24"/>
        </w:rPr>
        <w:t xml:space="preserve"> which may require</w:t>
      </w:r>
      <w:r w:rsidR="009C576F" w:rsidRPr="00BC0A77">
        <w:rPr>
          <w:sz w:val="24"/>
          <w:szCs w:val="24"/>
        </w:rPr>
        <w:t xml:space="preserve"> developing and updating seating plans in collaboration with Bus Drivers and Bus Attendants</w:t>
      </w:r>
      <w:r w:rsidR="00F66842">
        <w:rPr>
          <w:sz w:val="24"/>
          <w:szCs w:val="24"/>
        </w:rPr>
        <w:t xml:space="preserve">. </w:t>
      </w:r>
    </w:p>
    <w:p w14:paraId="5AC67E01" w14:textId="53EAA014" w:rsidR="009C576F" w:rsidRPr="00E23965" w:rsidRDefault="00A257A8" w:rsidP="003110E5">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W</w:t>
      </w:r>
      <w:r w:rsidR="6C211D09" w:rsidRPr="3B690A09">
        <w:rPr>
          <w:sz w:val="24"/>
          <w:szCs w:val="24"/>
        </w:rPr>
        <w:t>ork</w:t>
      </w:r>
      <w:r w:rsidR="0075268C">
        <w:rPr>
          <w:sz w:val="24"/>
          <w:szCs w:val="24"/>
        </w:rPr>
        <w:t xml:space="preserve"> </w:t>
      </w:r>
      <w:r w:rsidR="6C211D09" w:rsidRPr="3B690A09">
        <w:rPr>
          <w:sz w:val="24"/>
          <w:szCs w:val="24"/>
        </w:rPr>
        <w:t xml:space="preserve">collaboratively </w:t>
      </w:r>
      <w:r>
        <w:rPr>
          <w:sz w:val="24"/>
          <w:szCs w:val="24"/>
        </w:rPr>
        <w:t>with stakeholders</w:t>
      </w:r>
      <w:r w:rsidR="6C211D09" w:rsidRPr="3B690A09">
        <w:rPr>
          <w:sz w:val="24"/>
          <w:szCs w:val="24"/>
        </w:rPr>
        <w:t xml:space="preserve"> to </w:t>
      </w:r>
      <w:r w:rsidR="00F66842" w:rsidRPr="3B690A09">
        <w:rPr>
          <w:sz w:val="24"/>
          <w:szCs w:val="24"/>
        </w:rPr>
        <w:t>e</w:t>
      </w:r>
      <w:r w:rsidR="009C576F" w:rsidRPr="3B690A09">
        <w:rPr>
          <w:sz w:val="24"/>
          <w:szCs w:val="24"/>
        </w:rPr>
        <w:t>nsur</w:t>
      </w:r>
      <w:r w:rsidR="4BC3C06B" w:rsidRPr="3B690A09">
        <w:rPr>
          <w:sz w:val="24"/>
          <w:szCs w:val="24"/>
        </w:rPr>
        <w:t>e</w:t>
      </w:r>
      <w:r w:rsidR="0075268C">
        <w:rPr>
          <w:sz w:val="24"/>
          <w:szCs w:val="24"/>
        </w:rPr>
        <w:t xml:space="preserve"> </w:t>
      </w:r>
      <w:r w:rsidR="009C576F" w:rsidRPr="00E23965">
        <w:rPr>
          <w:sz w:val="24"/>
          <w:szCs w:val="24"/>
        </w:rPr>
        <w:t xml:space="preserve">relevant and appropriate </w:t>
      </w:r>
      <w:r w:rsidR="002855E3">
        <w:rPr>
          <w:sz w:val="24"/>
          <w:szCs w:val="24"/>
        </w:rPr>
        <w:t>student</w:t>
      </w:r>
      <w:r w:rsidR="007D1569">
        <w:rPr>
          <w:sz w:val="24"/>
          <w:szCs w:val="24"/>
        </w:rPr>
        <w:t xml:space="preserve"> </w:t>
      </w:r>
      <w:r w:rsidR="00533470">
        <w:rPr>
          <w:sz w:val="24"/>
          <w:szCs w:val="24"/>
        </w:rPr>
        <w:t xml:space="preserve">and </w:t>
      </w:r>
      <w:r w:rsidR="00E93FC6">
        <w:rPr>
          <w:sz w:val="24"/>
          <w:szCs w:val="24"/>
        </w:rPr>
        <w:t>transport</w:t>
      </w:r>
      <w:r w:rsidR="00533470">
        <w:rPr>
          <w:sz w:val="24"/>
          <w:szCs w:val="24"/>
        </w:rPr>
        <w:t xml:space="preserve">-specific support </w:t>
      </w:r>
      <w:r w:rsidR="009C576F" w:rsidRPr="00E23965">
        <w:rPr>
          <w:sz w:val="24"/>
          <w:szCs w:val="24"/>
        </w:rPr>
        <w:t xml:space="preserve">response plans are in place </w:t>
      </w:r>
      <w:r w:rsidR="002E1863">
        <w:rPr>
          <w:sz w:val="24"/>
          <w:szCs w:val="24"/>
        </w:rPr>
        <w:t xml:space="preserve">and </w:t>
      </w:r>
      <w:r w:rsidR="007C47EF">
        <w:rPr>
          <w:sz w:val="24"/>
          <w:szCs w:val="24"/>
        </w:rPr>
        <w:t>maintained to ensure</w:t>
      </w:r>
      <w:r w:rsidR="00E93FC6">
        <w:rPr>
          <w:sz w:val="24"/>
          <w:szCs w:val="24"/>
        </w:rPr>
        <w:t xml:space="preserve"> the safe operation of transport services. </w:t>
      </w:r>
      <w:r>
        <w:rPr>
          <w:sz w:val="24"/>
          <w:szCs w:val="24"/>
        </w:rPr>
        <w:t xml:space="preserve"> </w:t>
      </w:r>
    </w:p>
    <w:p w14:paraId="0BDCD4BE" w14:textId="7F05925E" w:rsidR="00D2771F" w:rsidRPr="00BC0A77" w:rsidRDefault="00D2771F" w:rsidP="003110E5">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31DA3179" w14:textId="77777777" w:rsidR="00D2771F" w:rsidRPr="00BC0A77" w:rsidRDefault="00D2771F" w:rsidP="003110E5">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BC0A77">
        <w:rPr>
          <w:sz w:val="24"/>
          <w:szCs w:val="24"/>
        </w:rPr>
        <w:t xml:space="preserve">In accordance with the Work Health and Safety Act 2012 the incumbent will actively participate in and contribute to the maintenance of safe working conditions and practices, including the development and implementation of improvement initiatives, safeguarding practices and all mandatory training requirements.  </w:t>
      </w:r>
    </w:p>
    <w:p w14:paraId="1AB7C99D" w14:textId="77777777" w:rsidR="002F5C3E" w:rsidRPr="00BC0A77" w:rsidRDefault="002F5C3E" w:rsidP="0075268C">
      <w:pPr>
        <w:pStyle w:val="ListParagraph"/>
        <w:tabs>
          <w:tab w:val="clear" w:pos="227"/>
          <w:tab w:val="clear" w:pos="454"/>
          <w:tab w:val="clear" w:pos="680"/>
          <w:tab w:val="clear" w:pos="907"/>
          <w:tab w:val="clear" w:pos="1134"/>
          <w:tab w:val="clear" w:pos="1361"/>
        </w:tabs>
        <w:spacing w:before="120" w:line="240" w:lineRule="auto"/>
        <w:ind w:left="720" w:firstLine="0"/>
        <w:contextualSpacing w:val="0"/>
        <w:rPr>
          <w:sz w:val="24"/>
          <w:szCs w:val="24"/>
        </w:rPr>
      </w:pPr>
    </w:p>
    <w:p w14:paraId="1AA8CE7E" w14:textId="77777777" w:rsidR="009D6E8A" w:rsidRPr="00190B67" w:rsidRDefault="009D6E8A" w:rsidP="00697DE2">
      <w:pPr>
        <w:pStyle w:val="Heading2"/>
        <w:rPr>
          <w:color w:val="011947"/>
        </w:rPr>
      </w:pPr>
      <w:r w:rsidRPr="00190B67">
        <w:rPr>
          <w:color w:val="011947"/>
        </w:rPr>
        <w:t>Selection Criteria</w:t>
      </w:r>
    </w:p>
    <w:p w14:paraId="590681F4" w14:textId="77777777" w:rsidR="00D2771F" w:rsidRPr="003A0A35" w:rsidRDefault="00D2771F" w:rsidP="00697DE2">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69B440BC" w14:textId="77777777" w:rsidR="00D2771F" w:rsidRPr="003A0A35" w:rsidRDefault="00D2771F" w:rsidP="00697DE2">
      <w:pPr>
        <w:tabs>
          <w:tab w:val="left" w:pos="6210"/>
        </w:tabs>
        <w:rPr>
          <w:rFonts w:eastAsia="Times New Roman"/>
          <w:color w:val="ED7D31"/>
          <w:sz w:val="4"/>
          <w:szCs w:val="4"/>
        </w:rPr>
      </w:pPr>
      <w:r>
        <w:rPr>
          <w:noProof/>
        </w:rPr>
        <mc:AlternateContent>
          <mc:Choice Requires="wps">
            <w:drawing>
              <wp:anchor distT="4294967295" distB="4294967295" distL="114300" distR="114300" simplePos="0" relativeHeight="251659264" behindDoc="0" locked="0" layoutInCell="1" allowOverlap="1" wp14:anchorId="53711F8A" wp14:editId="35D3C0EF">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691EE73"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642A4149" w14:textId="77777777" w:rsidR="00D2771F" w:rsidRPr="000B2CD2" w:rsidRDefault="002B7D96" w:rsidP="003110E5">
      <w:pPr>
        <w:pStyle w:val="ListParagraph"/>
        <w:numPr>
          <w:ilvl w:val="0"/>
          <w:numId w:val="4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A sound understanding of the relevant policies and procedures in relation to transport</w:t>
      </w:r>
      <w:r w:rsidR="00441CCA">
        <w:rPr>
          <w:sz w:val="24"/>
          <w:szCs w:val="24"/>
        </w:rPr>
        <w:t xml:space="preserve"> and</w:t>
      </w:r>
      <w:r>
        <w:rPr>
          <w:sz w:val="24"/>
          <w:szCs w:val="24"/>
        </w:rPr>
        <w:t xml:space="preserve"> regulatory requirements which support the safety of students</w:t>
      </w:r>
      <w:r w:rsidR="00DB0D15">
        <w:rPr>
          <w:sz w:val="24"/>
          <w:szCs w:val="24"/>
        </w:rPr>
        <w:t xml:space="preserve">. </w:t>
      </w:r>
    </w:p>
    <w:p w14:paraId="441786C1" w14:textId="77777777" w:rsidR="00D2771F" w:rsidRPr="000B2CD2" w:rsidRDefault="002B7D96" w:rsidP="003110E5">
      <w:pPr>
        <w:pStyle w:val="ListParagraph"/>
        <w:numPr>
          <w:ilvl w:val="0"/>
          <w:numId w:val="4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High-level of interpersonal and communication skills both written and verbal, with the ability to clearly articulate policies and processes to staff and members of the public</w:t>
      </w:r>
      <w:r w:rsidR="00DB0D15">
        <w:rPr>
          <w:sz w:val="24"/>
          <w:szCs w:val="24"/>
        </w:rPr>
        <w:t xml:space="preserve">. </w:t>
      </w:r>
    </w:p>
    <w:p w14:paraId="55996FE8" w14:textId="77777777" w:rsidR="00D2771F" w:rsidRDefault="002B7D96" w:rsidP="003110E5">
      <w:pPr>
        <w:pStyle w:val="ListParagraph"/>
        <w:numPr>
          <w:ilvl w:val="0"/>
          <w:numId w:val="4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Demonstrated experience in the management of human resources, with the capacity to provide constructive feedback, and support the effective provision of service.</w:t>
      </w:r>
    </w:p>
    <w:p w14:paraId="7A66F04B" w14:textId="77777777" w:rsidR="002B7D96" w:rsidRDefault="00DB0D15" w:rsidP="003110E5">
      <w:pPr>
        <w:pStyle w:val="ListParagraph"/>
        <w:numPr>
          <w:ilvl w:val="0"/>
          <w:numId w:val="4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 xml:space="preserve">Proven capacity to exercise initiative, </w:t>
      </w:r>
      <w:r w:rsidR="00441CCA">
        <w:rPr>
          <w:sz w:val="24"/>
          <w:szCs w:val="24"/>
        </w:rPr>
        <w:t>judgement</w:t>
      </w:r>
      <w:r>
        <w:rPr>
          <w:sz w:val="24"/>
          <w:szCs w:val="24"/>
        </w:rPr>
        <w:t xml:space="preserve"> and </w:t>
      </w:r>
      <w:r w:rsidR="00441CCA">
        <w:rPr>
          <w:sz w:val="24"/>
          <w:szCs w:val="24"/>
        </w:rPr>
        <w:t>critical thinking</w:t>
      </w:r>
      <w:r>
        <w:rPr>
          <w:sz w:val="24"/>
          <w:szCs w:val="24"/>
        </w:rPr>
        <w:t xml:space="preserve"> to resolve complex issues</w:t>
      </w:r>
      <w:r w:rsidR="00441CCA">
        <w:rPr>
          <w:sz w:val="24"/>
          <w:szCs w:val="24"/>
        </w:rPr>
        <w:t xml:space="preserve">, and provide advice to staff. </w:t>
      </w:r>
    </w:p>
    <w:p w14:paraId="56157784" w14:textId="77777777" w:rsidR="00190CB7" w:rsidRPr="000B2CD2" w:rsidRDefault="00190CB7" w:rsidP="003110E5">
      <w:pPr>
        <w:pStyle w:val="ListParagraph"/>
        <w:numPr>
          <w:ilvl w:val="0"/>
          <w:numId w:val="4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lastRenderedPageBreak/>
        <w:t xml:space="preserve">Demonstrated knowledge of, or the ability to quickly acquire a knowledge of the needs of children and youth with complex needs, including a knowledge of complex behaviour management. </w:t>
      </w:r>
    </w:p>
    <w:p w14:paraId="5A1D655B" w14:textId="77777777" w:rsidR="00D2771F" w:rsidRPr="00B732A4" w:rsidRDefault="00935713" w:rsidP="003110E5">
      <w:pPr>
        <w:pStyle w:val="ListParagraph"/>
        <w:numPr>
          <w:ilvl w:val="0"/>
          <w:numId w:val="4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34C6347E" w14:textId="77777777" w:rsidR="009D6E8A" w:rsidRPr="00190B67" w:rsidRDefault="009D6E8A" w:rsidP="00697DE2">
      <w:pPr>
        <w:pStyle w:val="Heading2"/>
        <w:rPr>
          <w:color w:val="011947"/>
        </w:rPr>
      </w:pPr>
      <w:r w:rsidRPr="00190B67">
        <w:rPr>
          <w:color w:val="011947"/>
        </w:rPr>
        <w:t>Requirements</w:t>
      </w:r>
    </w:p>
    <w:p w14:paraId="32D896D9" w14:textId="77777777" w:rsidR="00D2771F" w:rsidRPr="00B732A4" w:rsidRDefault="00D2771F" w:rsidP="00697DE2">
      <w:pPr>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remain current and valid at all times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3E045AC7"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3A1FCAD7" w14:textId="77777777" w:rsidR="00D2771F" w:rsidRPr="006373A0" w:rsidRDefault="00D2771F" w:rsidP="00697DE2">
            <w:pPr>
              <w:rPr>
                <w:sz w:val="24"/>
                <w:szCs w:val="24"/>
              </w:rPr>
            </w:pPr>
            <w:bookmarkStart w:id="3" w:name="_Hlk173332693"/>
            <w:bookmarkEnd w:id="2"/>
            <w:r w:rsidRPr="00A65F3B">
              <w:rPr>
                <w:b/>
                <w:sz w:val="24"/>
                <w:szCs w:val="24"/>
              </w:rPr>
              <w:t>Essential</w:t>
            </w:r>
          </w:p>
        </w:tc>
        <w:tc>
          <w:tcPr>
            <w:tcW w:w="7763" w:type="dxa"/>
          </w:tcPr>
          <w:p w14:paraId="70B562EF" w14:textId="77777777" w:rsidR="00D2771F" w:rsidRPr="00B732A4" w:rsidRDefault="00D2771F" w:rsidP="00697DE2">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p w14:paraId="79A159F1" w14:textId="77777777" w:rsidR="00D2771F" w:rsidRPr="0030202C" w:rsidRDefault="00D2771F" w:rsidP="00E23965">
            <w:pPr>
              <w:pStyle w:val="ListParagraph"/>
              <w:tabs>
                <w:tab w:val="clear" w:pos="227"/>
                <w:tab w:val="clear" w:pos="454"/>
                <w:tab w:val="clear" w:pos="680"/>
                <w:tab w:val="clear" w:pos="907"/>
                <w:tab w:val="clear" w:pos="1134"/>
                <w:tab w:val="clear" w:pos="1361"/>
              </w:tabs>
              <w:spacing w:before="120"/>
              <w:ind w:left="1080" w:firstLine="0"/>
              <w:contextualSpacing w:val="0"/>
              <w:cnfStyle w:val="100000000000" w:firstRow="1" w:lastRow="0" w:firstColumn="0" w:lastColumn="0" w:oddVBand="0" w:evenVBand="0" w:oddHBand="0" w:evenHBand="0" w:firstRowFirstColumn="0" w:firstRowLastColumn="0" w:lastRowFirstColumn="0" w:lastRowLastColumn="0"/>
              <w:rPr>
                <w:rFonts w:eastAsia="Times New Roman" w:cs="Arial"/>
                <w:bCs/>
                <w:sz w:val="24"/>
                <w:szCs w:val="24"/>
              </w:rPr>
            </w:pPr>
          </w:p>
        </w:tc>
      </w:tr>
      <w:tr w:rsidR="00D2771F" w14:paraId="1700BF64"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481B513F" w14:textId="77777777" w:rsidR="00D2771F" w:rsidRPr="00A65F3B" w:rsidRDefault="00D2771F" w:rsidP="00697DE2">
            <w:pPr>
              <w:rPr>
                <w:b/>
                <w:sz w:val="24"/>
                <w:szCs w:val="24"/>
              </w:rPr>
            </w:pPr>
            <w:r w:rsidRPr="00A65F3B">
              <w:rPr>
                <w:b/>
                <w:sz w:val="24"/>
                <w:szCs w:val="24"/>
              </w:rPr>
              <w:t>Desirable</w:t>
            </w:r>
          </w:p>
        </w:tc>
        <w:tc>
          <w:tcPr>
            <w:tcW w:w="7763" w:type="dxa"/>
          </w:tcPr>
          <w:p w14:paraId="75DF6A5F" w14:textId="48B4BF36" w:rsidR="00D2771F" w:rsidRPr="00C13D8F" w:rsidRDefault="00C500C0" w:rsidP="00BD2EE7">
            <w:pPr>
              <w:pStyle w:val="ListParagraph"/>
              <w:numPr>
                <w:ilvl w:val="0"/>
                <w:numId w:val="34"/>
              </w:numPr>
              <w:tabs>
                <w:tab w:val="clear" w:pos="227"/>
                <w:tab w:val="clear" w:pos="454"/>
                <w:tab w:val="clear" w:pos="680"/>
              </w:tabs>
              <w:spacing w:before="120" w:line="259" w:lineRule="auto"/>
              <w:ind w:left="275" w:hanging="567"/>
              <w:cnfStyle w:val="000000100000" w:firstRow="0" w:lastRow="0" w:firstColumn="0" w:lastColumn="0" w:oddVBand="0" w:evenVBand="0" w:oddHBand="1" w:evenHBand="0" w:firstRowFirstColumn="0" w:firstRowLastColumn="0" w:lastRowFirstColumn="0" w:lastRowLastColumn="0"/>
              <w:rPr>
                <w:rFonts w:eastAsia="Times New Roman"/>
              </w:rPr>
            </w:pPr>
            <w:r w:rsidRPr="00FB3AB7">
              <w:rPr>
                <w:rFonts w:eastAsia="Times New Roman"/>
                <w:sz w:val="24"/>
                <w:szCs w:val="22"/>
              </w:rPr>
              <w:t>Experienc</w:t>
            </w:r>
            <w:r w:rsidR="00444998">
              <w:rPr>
                <w:rFonts w:eastAsia="Times New Roman"/>
                <w:sz w:val="24"/>
                <w:szCs w:val="22"/>
              </w:rPr>
              <w:t>e</w:t>
            </w:r>
            <w:r w:rsidRPr="00FB3AB7">
              <w:rPr>
                <w:rFonts w:eastAsia="Times New Roman"/>
                <w:sz w:val="24"/>
                <w:szCs w:val="22"/>
              </w:rPr>
              <w:t xml:space="preserve"> working with</w:t>
            </w:r>
            <w:r w:rsidR="000B0B2D">
              <w:rPr>
                <w:rFonts w:eastAsia="Times New Roman"/>
                <w:sz w:val="24"/>
                <w:szCs w:val="22"/>
              </w:rPr>
              <w:t xml:space="preserve"> children and young people who have complex needs</w:t>
            </w:r>
            <w:r w:rsidRPr="00FB3AB7">
              <w:rPr>
                <w:rFonts w:eastAsia="Times New Roman"/>
                <w:sz w:val="24"/>
                <w:szCs w:val="22"/>
              </w:rPr>
              <w:t xml:space="preserve"> </w:t>
            </w:r>
          </w:p>
        </w:tc>
      </w:tr>
    </w:tbl>
    <w:bookmarkEnd w:id="0"/>
    <w:bookmarkEnd w:id="3"/>
    <w:p w14:paraId="12BB22FE" w14:textId="77777777" w:rsidR="00D2771F" w:rsidRPr="00B732A4" w:rsidRDefault="00D2771F" w:rsidP="00697DE2">
      <w:pPr>
        <w:pStyle w:val="Heading2"/>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303A1E93" w14:textId="77777777" w:rsidR="007773F9" w:rsidRDefault="007773F9" w:rsidP="00697DE2">
      <w:pPr>
        <w:rPr>
          <w:sz w:val="24"/>
          <w:szCs w:val="24"/>
        </w:rPr>
      </w:pPr>
      <w:r>
        <w:rPr>
          <w:noProof/>
        </w:rPr>
        <w:drawing>
          <wp:inline distT="0" distB="0" distL="0" distR="0" wp14:anchorId="179D5576" wp14:editId="09E45208">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40B3BF00" w14:textId="77777777" w:rsidR="00D2771F" w:rsidRPr="00FD47C2" w:rsidRDefault="00D2771F" w:rsidP="00697DE2">
      <w:pPr>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4AB3356C" w14:textId="77777777" w:rsidR="00D2771F" w:rsidRDefault="00D2771F" w:rsidP="00697DE2">
      <w:pPr>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58154294" w14:textId="77777777" w:rsidR="00D2771F" w:rsidRDefault="00D2771F" w:rsidP="00697DE2">
      <w:pPr>
        <w:rPr>
          <w:sz w:val="24"/>
          <w:szCs w:val="24"/>
        </w:rPr>
      </w:pPr>
      <w:r>
        <w:rPr>
          <w:sz w:val="24"/>
          <w:szCs w:val="24"/>
        </w:rPr>
        <w:t>Our Department is committed to building inclusive workplaces and a workforce that reflects the diversity of the community we serve. We do this through a culture that ensures everyone is respected, and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42A81982" w14:textId="77777777" w:rsidR="00D2771F" w:rsidRDefault="00D2771F" w:rsidP="00697DE2">
      <w:pPr>
        <w:rPr>
          <w:sz w:val="24"/>
          <w:szCs w:val="24"/>
        </w:rPr>
      </w:pPr>
      <w:r w:rsidRPr="13847218">
        <w:rPr>
          <w:sz w:val="24"/>
          <w:szCs w:val="24"/>
        </w:rPr>
        <w:t xml:space="preserve">We are committed to providing a safe workplace for all employees and have zero tolerance to all forms of violence, including child abuse and harm. The Department is a </w:t>
      </w:r>
      <w:r w:rsidRPr="13847218">
        <w:rPr>
          <w:sz w:val="24"/>
          <w:szCs w:val="24"/>
        </w:rPr>
        <w:lastRenderedPageBreak/>
        <w:t>smoke-free work environment, and smoking is prohibited in all State Government workplaces, including vehicles and vessels.</w:t>
      </w:r>
    </w:p>
    <w:p w14:paraId="45E75FBA" w14:textId="77777777" w:rsidR="00D2771F" w:rsidRPr="00CA664C" w:rsidRDefault="00D2771F" w:rsidP="00697DE2">
      <w:pPr>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585031B2" w14:textId="77777777" w:rsidR="00D2771F" w:rsidRPr="00CA664C" w:rsidRDefault="00D2771F" w:rsidP="00697DE2">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178F4C50" w14:textId="77777777" w:rsidR="00D2771F" w:rsidRPr="00B732A4" w:rsidRDefault="00D2771F" w:rsidP="00697DE2">
      <w:pPr>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6F6F59F3" w14:textId="77777777" w:rsidR="00D2771F" w:rsidRPr="00B732A4" w:rsidRDefault="00D2771F" w:rsidP="00697DE2">
      <w:pPr>
        <w:pStyle w:val="Heading2"/>
        <w:rPr>
          <w:color w:val="011947"/>
        </w:rPr>
      </w:pPr>
      <w:r w:rsidRPr="00B732A4">
        <w:rPr>
          <w:color w:val="011947"/>
        </w:rPr>
        <w:t>Commitment to Children and Young People</w:t>
      </w:r>
    </w:p>
    <w:p w14:paraId="1DDAA4A8" w14:textId="77777777" w:rsidR="007773F9" w:rsidRDefault="00D2771F" w:rsidP="00697DE2">
      <w:pPr>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young people and their communities. Our ultimate goal is to work together to ensure that every child and young person in Tasmania is known, safe, well and learning. The child is at the centre of everything we do, and the way we do it.</w:t>
      </w:r>
    </w:p>
    <w:p w14:paraId="67EB91BA" w14:textId="77777777" w:rsidR="00D2771F" w:rsidRPr="00B732A4" w:rsidRDefault="00D2771F" w:rsidP="00697DE2">
      <w:pPr>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53427E76" w14:textId="77777777" w:rsidR="00D2771F" w:rsidRPr="005C26ED" w:rsidRDefault="00D2771F" w:rsidP="00697DE2">
      <w:pPr>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4DB6D4BD" w14:textId="77777777" w:rsidTr="00AE03E2">
        <w:trPr>
          <w:trHeight w:val="70"/>
          <w:tblHeader/>
        </w:trPr>
        <w:tc>
          <w:tcPr>
            <w:tcW w:w="9026" w:type="dxa"/>
          </w:tcPr>
          <w:p w14:paraId="38FA524E" w14:textId="3329D958" w:rsidR="0030202C" w:rsidRDefault="00D2771F" w:rsidP="00697DE2">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Pr="009E22B9">
              <w:rPr>
                <w:rFonts w:cs="Arial"/>
                <w:bCs/>
              </w:rPr>
              <w:t>520040,</w:t>
            </w:r>
            <w:r>
              <w:rPr>
                <w:rFonts w:cs="Arial"/>
                <w:b/>
              </w:rPr>
              <w:t xml:space="preserve"> </w:t>
            </w:r>
            <w:r w:rsidR="003110E5">
              <w:rPr>
                <w:rFonts w:cs="Arial"/>
              </w:rPr>
              <w:t>SA 10/25</w:t>
            </w:r>
            <w:r w:rsidRPr="00D720EC">
              <w:rPr>
                <w:rFonts w:cs="Arial"/>
              </w:rPr>
              <w:t xml:space="preserve"> </w:t>
            </w:r>
          </w:p>
          <w:p w14:paraId="487AA335" w14:textId="77777777" w:rsidR="003110E5" w:rsidRDefault="00D2771F" w:rsidP="007773F9">
            <w:pPr>
              <w:tabs>
                <w:tab w:val="left" w:pos="180"/>
              </w:tabs>
              <w:rPr>
                <w:rFonts w:cs="Arial"/>
              </w:rPr>
            </w:pPr>
            <w:r w:rsidRPr="00D720EC">
              <w:rPr>
                <w:rFonts w:cs="Arial"/>
              </w:rPr>
              <w:t xml:space="preserve">Request: </w:t>
            </w:r>
          </w:p>
          <w:p w14:paraId="76344137" w14:textId="20ABA3BA" w:rsidR="00D2771F" w:rsidRPr="00E15432" w:rsidRDefault="00D2771F" w:rsidP="007773F9">
            <w:pPr>
              <w:tabs>
                <w:tab w:val="left" w:pos="180"/>
              </w:tabs>
              <w:rPr>
                <w:rFonts w:cs="Arial"/>
              </w:rPr>
            </w:pPr>
            <w:r w:rsidRPr="00D720EC">
              <w:rPr>
                <w:rFonts w:cs="Arial"/>
              </w:rPr>
              <w:t xml:space="preserve">Date Duties and Selection Criteria Last Reviewed:  </w:t>
            </w:r>
            <w:r w:rsidR="003110E5">
              <w:rPr>
                <w:rFonts w:cs="Arial"/>
              </w:rPr>
              <w:t xml:space="preserve">SW 10/25 </w:t>
            </w:r>
          </w:p>
        </w:tc>
      </w:tr>
      <w:bookmarkEnd w:id="4"/>
    </w:tbl>
    <w:p w14:paraId="7A0C36F1" w14:textId="77777777" w:rsidR="00BF7FC7" w:rsidRPr="00BF7FC7" w:rsidRDefault="00BF7FC7" w:rsidP="007773F9">
      <w:pPr>
        <w:tabs>
          <w:tab w:val="left" w:pos="3826"/>
        </w:tabs>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D64DC" w14:textId="77777777" w:rsidR="001D1EB3" w:rsidRDefault="001D1EB3" w:rsidP="0021185D">
      <w:pPr>
        <w:spacing w:after="0" w:line="240" w:lineRule="auto"/>
      </w:pPr>
      <w:r>
        <w:separator/>
      </w:r>
    </w:p>
    <w:p w14:paraId="373311D5" w14:textId="77777777" w:rsidR="001D1EB3" w:rsidRDefault="001D1EB3"/>
  </w:endnote>
  <w:endnote w:type="continuationSeparator" w:id="0">
    <w:p w14:paraId="56312310" w14:textId="77777777" w:rsidR="001D1EB3" w:rsidRDefault="001D1EB3" w:rsidP="0021185D">
      <w:pPr>
        <w:spacing w:after="0" w:line="240" w:lineRule="auto"/>
      </w:pPr>
      <w:r>
        <w:continuationSeparator/>
      </w:r>
    </w:p>
    <w:p w14:paraId="361AFA79" w14:textId="77777777" w:rsidR="001D1EB3" w:rsidRDefault="001D1E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Gill Sans">
    <w:altName w:val="Segoe UI Light"/>
    <w:charset w:val="B1"/>
    <w:family w:val="swiss"/>
    <w:pitch w:val="variable"/>
    <w:sig w:usb0="A0002A67" w:usb1="00000000" w:usb2="00000000" w:usb3="00000000" w:csb0="000001F7"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altName w:val="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D421B"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1E4DEFE9"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15456"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58240" behindDoc="1" locked="1" layoutInCell="1" allowOverlap="1" wp14:anchorId="71725291" wp14:editId="49D67225">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0129A" w14:textId="77777777" w:rsidR="001D1EB3" w:rsidRDefault="001D1EB3" w:rsidP="0021185D">
      <w:pPr>
        <w:spacing w:after="0" w:line="240" w:lineRule="auto"/>
      </w:pPr>
      <w:r>
        <w:separator/>
      </w:r>
    </w:p>
    <w:p w14:paraId="0C069250" w14:textId="77777777" w:rsidR="001D1EB3" w:rsidRDefault="001D1EB3"/>
  </w:footnote>
  <w:footnote w:type="continuationSeparator" w:id="0">
    <w:p w14:paraId="56AD6BFC" w14:textId="77777777" w:rsidR="001D1EB3" w:rsidRDefault="001D1EB3" w:rsidP="0021185D">
      <w:pPr>
        <w:spacing w:after="0" w:line="240" w:lineRule="auto"/>
      </w:pPr>
      <w:r>
        <w:continuationSeparator/>
      </w:r>
    </w:p>
    <w:p w14:paraId="56148261" w14:textId="77777777" w:rsidR="001D1EB3" w:rsidRDefault="001D1E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0767C" w14:textId="77777777" w:rsidR="007773F9" w:rsidRDefault="007773F9" w:rsidP="00A26A93">
    <w:pPr>
      <w:pStyle w:val="IntroParagraph"/>
      <w:spacing w:before="0" w:after="0"/>
      <w:rPr>
        <w:noProof/>
      </w:rPr>
    </w:pPr>
  </w:p>
  <w:p w14:paraId="2DEE45D8" w14:textId="77777777" w:rsidR="007773F9" w:rsidRDefault="007773F9" w:rsidP="00A26A93">
    <w:pPr>
      <w:pStyle w:val="IntroParagraph"/>
      <w:spacing w:before="0" w:after="0"/>
      <w:rPr>
        <w:noProof/>
      </w:rPr>
    </w:pPr>
  </w:p>
  <w:p w14:paraId="28FA3E4C"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58241" behindDoc="1" locked="1" layoutInCell="1" allowOverlap="1" wp14:anchorId="64F50A41" wp14:editId="27974657">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34A062"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926704F"/>
    <w:multiLevelType w:val="multilevel"/>
    <w:tmpl w:val="173E1080"/>
    <w:lvl w:ilvl="0">
      <w:start w:val="1"/>
      <w:numFmt w:val="decimal"/>
      <w:lvlText w:val="%1."/>
      <w:lvlJc w:val="left"/>
      <w:pPr>
        <w:tabs>
          <w:tab w:val="num" w:pos="720"/>
        </w:tabs>
        <w:ind w:left="720" w:hanging="360"/>
      </w:pPr>
      <w:rPr>
        <w:rFonts w:ascii="Arial" w:eastAsia="DengXian" w:hAnsi="Arial" w:cs="Cordia New"/>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CB3EBF"/>
    <w:multiLevelType w:val="multilevel"/>
    <w:tmpl w:val="CA3C0B58"/>
    <w:numStyleLink w:val="Bullets"/>
  </w:abstractNum>
  <w:abstractNum w:abstractNumId="15"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7"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4C36779"/>
    <w:multiLevelType w:val="hybridMultilevel"/>
    <w:tmpl w:val="AD4A7F68"/>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0"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3" w15:restartNumberingAfterBreak="0">
    <w:nsid w:val="44E37879"/>
    <w:multiLevelType w:val="hybridMultilevel"/>
    <w:tmpl w:val="90B6036E"/>
    <w:lvl w:ilvl="0" w:tplc="0C09000F">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ED50E05"/>
    <w:multiLevelType w:val="hybridMultilevel"/>
    <w:tmpl w:val="1FF0C2FC"/>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7"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8"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9"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0"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31"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1"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9"/>
  </w:num>
  <w:num w:numId="2" w16cid:durableId="1099250515">
    <w:abstractNumId w:val="21"/>
  </w:num>
  <w:num w:numId="3" w16cid:durableId="454718066">
    <w:abstractNumId w:val="24"/>
  </w:num>
  <w:num w:numId="4" w16cid:durableId="20790063">
    <w:abstractNumId w:val="7"/>
  </w:num>
  <w:num w:numId="5" w16cid:durableId="1314144844">
    <w:abstractNumId w:val="13"/>
  </w:num>
  <w:num w:numId="6" w16cid:durableId="1346397344">
    <w:abstractNumId w:val="15"/>
  </w:num>
  <w:num w:numId="7" w16cid:durableId="292291676">
    <w:abstractNumId w:val="38"/>
  </w:num>
  <w:num w:numId="8" w16cid:durableId="2030371840">
    <w:abstractNumId w:val="6"/>
  </w:num>
  <w:num w:numId="9" w16cid:durableId="858272417">
    <w:abstractNumId w:val="1"/>
  </w:num>
  <w:num w:numId="10" w16cid:durableId="69281409">
    <w:abstractNumId w:val="2"/>
  </w:num>
  <w:num w:numId="11" w16cid:durableId="1379667581">
    <w:abstractNumId w:val="11"/>
  </w:num>
  <w:num w:numId="12" w16cid:durableId="680619599">
    <w:abstractNumId w:val="20"/>
  </w:num>
  <w:num w:numId="13" w16cid:durableId="2100369805">
    <w:abstractNumId w:val="30"/>
  </w:num>
  <w:num w:numId="14" w16cid:durableId="1671323240">
    <w:abstractNumId w:val="4"/>
  </w:num>
  <w:num w:numId="15" w16cid:durableId="1858543762">
    <w:abstractNumId w:val="16"/>
  </w:num>
  <w:num w:numId="16" w16cid:durableId="57754739">
    <w:abstractNumId w:val="22"/>
  </w:num>
  <w:num w:numId="17" w16cid:durableId="223832047">
    <w:abstractNumId w:val="5"/>
  </w:num>
  <w:num w:numId="18" w16cid:durableId="1729499897">
    <w:abstractNumId w:val="41"/>
  </w:num>
  <w:num w:numId="19" w16cid:durableId="2132505946">
    <w:abstractNumId w:val="27"/>
  </w:num>
  <w:num w:numId="20" w16cid:durableId="1541359452">
    <w:abstractNumId w:val="29"/>
  </w:num>
  <w:num w:numId="21" w16cid:durableId="434911651">
    <w:abstractNumId w:val="32"/>
  </w:num>
  <w:num w:numId="22" w16cid:durableId="1089351798">
    <w:abstractNumId w:val="37"/>
  </w:num>
  <w:num w:numId="23" w16cid:durableId="126519357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40"/>
  </w:num>
  <w:num w:numId="26" w16cid:durableId="1325013784">
    <w:abstractNumId w:val="14"/>
  </w:num>
  <w:num w:numId="27" w16cid:durableId="118502479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31"/>
  </w:num>
  <w:num w:numId="29" w16cid:durableId="583146408">
    <w:abstractNumId w:val="25"/>
  </w:num>
  <w:num w:numId="30" w16cid:durableId="133329015">
    <w:abstractNumId w:val="17"/>
  </w:num>
  <w:num w:numId="31" w16cid:durableId="1559319133">
    <w:abstractNumId w:val="34"/>
  </w:num>
  <w:num w:numId="32" w16cid:durableId="2147239570">
    <w:abstractNumId w:val="10"/>
  </w:num>
  <w:num w:numId="33" w16cid:durableId="457382409">
    <w:abstractNumId w:val="9"/>
  </w:num>
  <w:num w:numId="34" w16cid:durableId="972101933">
    <w:abstractNumId w:val="3"/>
  </w:num>
  <w:num w:numId="35" w16cid:durableId="1836727596">
    <w:abstractNumId w:val="18"/>
  </w:num>
  <w:num w:numId="36" w16cid:durableId="61105151">
    <w:abstractNumId w:val="28"/>
  </w:num>
  <w:num w:numId="37" w16cid:durableId="281304752">
    <w:abstractNumId w:val="33"/>
  </w:num>
  <w:num w:numId="38" w16cid:durableId="1222055391">
    <w:abstractNumId w:val="35"/>
  </w:num>
  <w:num w:numId="39" w16cid:durableId="1579637143">
    <w:abstractNumId w:val="36"/>
  </w:num>
  <w:num w:numId="40" w16cid:durableId="1743335148">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46709683">
    <w:abstractNumId w:val="26"/>
  </w:num>
  <w:num w:numId="42" w16cid:durableId="502818081">
    <w:abstractNumId w:val="19"/>
  </w:num>
  <w:num w:numId="43" w16cid:durableId="276524711">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F35"/>
    <w:rsid w:val="00016AC1"/>
    <w:rsid w:val="000204B0"/>
    <w:rsid w:val="0003097B"/>
    <w:rsid w:val="00043BD2"/>
    <w:rsid w:val="00054DAF"/>
    <w:rsid w:val="00060B8A"/>
    <w:rsid w:val="000707B7"/>
    <w:rsid w:val="00075F1C"/>
    <w:rsid w:val="00083CA6"/>
    <w:rsid w:val="00083EED"/>
    <w:rsid w:val="0009516D"/>
    <w:rsid w:val="000A1250"/>
    <w:rsid w:val="000A6D2A"/>
    <w:rsid w:val="000B0B2D"/>
    <w:rsid w:val="000B12D1"/>
    <w:rsid w:val="000B1EB8"/>
    <w:rsid w:val="000C5228"/>
    <w:rsid w:val="000D3E4D"/>
    <w:rsid w:val="000E161A"/>
    <w:rsid w:val="000E6EAA"/>
    <w:rsid w:val="000F44F6"/>
    <w:rsid w:val="00116243"/>
    <w:rsid w:val="00116672"/>
    <w:rsid w:val="00117D4C"/>
    <w:rsid w:val="001305A1"/>
    <w:rsid w:val="00133A95"/>
    <w:rsid w:val="00141BE5"/>
    <w:rsid w:val="00146E38"/>
    <w:rsid w:val="001523D1"/>
    <w:rsid w:val="00152ADD"/>
    <w:rsid w:val="001543EA"/>
    <w:rsid w:val="0016296A"/>
    <w:rsid w:val="00163800"/>
    <w:rsid w:val="00167EA1"/>
    <w:rsid w:val="0017164A"/>
    <w:rsid w:val="001733FD"/>
    <w:rsid w:val="00190CB7"/>
    <w:rsid w:val="0019596D"/>
    <w:rsid w:val="001A19C1"/>
    <w:rsid w:val="001A3B3F"/>
    <w:rsid w:val="001A4CB2"/>
    <w:rsid w:val="001A69C5"/>
    <w:rsid w:val="001B031B"/>
    <w:rsid w:val="001B21AE"/>
    <w:rsid w:val="001B4DEF"/>
    <w:rsid w:val="001C4ADB"/>
    <w:rsid w:val="001C7690"/>
    <w:rsid w:val="001D1EB3"/>
    <w:rsid w:val="001E41C5"/>
    <w:rsid w:val="001E7F11"/>
    <w:rsid w:val="001F3F8C"/>
    <w:rsid w:val="001F3F91"/>
    <w:rsid w:val="00200C4A"/>
    <w:rsid w:val="00211427"/>
    <w:rsid w:val="0021185D"/>
    <w:rsid w:val="00216D6E"/>
    <w:rsid w:val="002229B6"/>
    <w:rsid w:val="00230B9D"/>
    <w:rsid w:val="0024500F"/>
    <w:rsid w:val="002550C7"/>
    <w:rsid w:val="00256B79"/>
    <w:rsid w:val="00264614"/>
    <w:rsid w:val="0027130E"/>
    <w:rsid w:val="00274CC1"/>
    <w:rsid w:val="00276E13"/>
    <w:rsid w:val="00280ED9"/>
    <w:rsid w:val="002855E3"/>
    <w:rsid w:val="0029635F"/>
    <w:rsid w:val="002A18E5"/>
    <w:rsid w:val="002A609F"/>
    <w:rsid w:val="002B7457"/>
    <w:rsid w:val="002B7D96"/>
    <w:rsid w:val="002C1C13"/>
    <w:rsid w:val="002C1C14"/>
    <w:rsid w:val="002C2248"/>
    <w:rsid w:val="002C5E53"/>
    <w:rsid w:val="002D1241"/>
    <w:rsid w:val="002D234E"/>
    <w:rsid w:val="002E1863"/>
    <w:rsid w:val="002F5C3E"/>
    <w:rsid w:val="002F74C8"/>
    <w:rsid w:val="002F7F90"/>
    <w:rsid w:val="00301E38"/>
    <w:rsid w:val="0030202C"/>
    <w:rsid w:val="00302D72"/>
    <w:rsid w:val="00310B14"/>
    <w:rsid w:val="003110E5"/>
    <w:rsid w:val="0031116B"/>
    <w:rsid w:val="00314A9E"/>
    <w:rsid w:val="00315A37"/>
    <w:rsid w:val="00317BC2"/>
    <w:rsid w:val="00320514"/>
    <w:rsid w:val="0032258F"/>
    <w:rsid w:val="0032462A"/>
    <w:rsid w:val="00335740"/>
    <w:rsid w:val="00337667"/>
    <w:rsid w:val="00350EB8"/>
    <w:rsid w:val="00353831"/>
    <w:rsid w:val="00356782"/>
    <w:rsid w:val="00391E3E"/>
    <w:rsid w:val="00394B1B"/>
    <w:rsid w:val="00395538"/>
    <w:rsid w:val="00395F8E"/>
    <w:rsid w:val="003A536B"/>
    <w:rsid w:val="003A66C0"/>
    <w:rsid w:val="003B4B23"/>
    <w:rsid w:val="003B7399"/>
    <w:rsid w:val="003D675E"/>
    <w:rsid w:val="003D7884"/>
    <w:rsid w:val="003E2652"/>
    <w:rsid w:val="00401FE7"/>
    <w:rsid w:val="0040727E"/>
    <w:rsid w:val="004221CE"/>
    <w:rsid w:val="00423B47"/>
    <w:rsid w:val="00425273"/>
    <w:rsid w:val="0042558A"/>
    <w:rsid w:val="0042594C"/>
    <w:rsid w:val="00430343"/>
    <w:rsid w:val="00441CCA"/>
    <w:rsid w:val="00444998"/>
    <w:rsid w:val="00454125"/>
    <w:rsid w:val="004561FC"/>
    <w:rsid w:val="00457761"/>
    <w:rsid w:val="004609BB"/>
    <w:rsid w:val="004920C4"/>
    <w:rsid w:val="004947A5"/>
    <w:rsid w:val="00495828"/>
    <w:rsid w:val="00496E0E"/>
    <w:rsid w:val="004A47BB"/>
    <w:rsid w:val="004C277B"/>
    <w:rsid w:val="004C4F86"/>
    <w:rsid w:val="004D1FC2"/>
    <w:rsid w:val="004D2F28"/>
    <w:rsid w:val="004D4C13"/>
    <w:rsid w:val="004D7A71"/>
    <w:rsid w:val="004E2E32"/>
    <w:rsid w:val="004E7D72"/>
    <w:rsid w:val="00500E9E"/>
    <w:rsid w:val="005066D4"/>
    <w:rsid w:val="00515EB4"/>
    <w:rsid w:val="00533470"/>
    <w:rsid w:val="00544E30"/>
    <w:rsid w:val="00545BB4"/>
    <w:rsid w:val="00545C6D"/>
    <w:rsid w:val="00546B9E"/>
    <w:rsid w:val="00553139"/>
    <w:rsid w:val="00571853"/>
    <w:rsid w:val="005750AF"/>
    <w:rsid w:val="0057794A"/>
    <w:rsid w:val="005809C1"/>
    <w:rsid w:val="005816FC"/>
    <w:rsid w:val="005836DC"/>
    <w:rsid w:val="0058395F"/>
    <w:rsid w:val="00585028"/>
    <w:rsid w:val="005A129C"/>
    <w:rsid w:val="005A73C9"/>
    <w:rsid w:val="005B7D97"/>
    <w:rsid w:val="005C26ED"/>
    <w:rsid w:val="005D4C52"/>
    <w:rsid w:val="005E5F72"/>
    <w:rsid w:val="005F0AB1"/>
    <w:rsid w:val="005F122A"/>
    <w:rsid w:val="005F6669"/>
    <w:rsid w:val="006000C2"/>
    <w:rsid w:val="006037FF"/>
    <w:rsid w:val="00611319"/>
    <w:rsid w:val="006116E0"/>
    <w:rsid w:val="00611AD3"/>
    <w:rsid w:val="00620233"/>
    <w:rsid w:val="006338FD"/>
    <w:rsid w:val="0063661E"/>
    <w:rsid w:val="006458C0"/>
    <w:rsid w:val="00650580"/>
    <w:rsid w:val="006534CB"/>
    <w:rsid w:val="0065411E"/>
    <w:rsid w:val="0065711E"/>
    <w:rsid w:val="00662665"/>
    <w:rsid w:val="00680938"/>
    <w:rsid w:val="006812DE"/>
    <w:rsid w:val="006878B4"/>
    <w:rsid w:val="00697DE2"/>
    <w:rsid w:val="006A0547"/>
    <w:rsid w:val="006A5D99"/>
    <w:rsid w:val="006B39C1"/>
    <w:rsid w:val="006B39FF"/>
    <w:rsid w:val="006B4C80"/>
    <w:rsid w:val="006C2F21"/>
    <w:rsid w:val="006C7949"/>
    <w:rsid w:val="006D4872"/>
    <w:rsid w:val="006D7008"/>
    <w:rsid w:val="006D7169"/>
    <w:rsid w:val="006E7034"/>
    <w:rsid w:val="0071297C"/>
    <w:rsid w:val="00721777"/>
    <w:rsid w:val="007217E9"/>
    <w:rsid w:val="00723803"/>
    <w:rsid w:val="007260EA"/>
    <w:rsid w:val="0073162E"/>
    <w:rsid w:val="00736B55"/>
    <w:rsid w:val="0074012F"/>
    <w:rsid w:val="0074212D"/>
    <w:rsid w:val="00746083"/>
    <w:rsid w:val="0075268C"/>
    <w:rsid w:val="00772F50"/>
    <w:rsid w:val="0077300A"/>
    <w:rsid w:val="007773F9"/>
    <w:rsid w:val="00781776"/>
    <w:rsid w:val="00790F1D"/>
    <w:rsid w:val="00792193"/>
    <w:rsid w:val="00797FC3"/>
    <w:rsid w:val="007A6C0F"/>
    <w:rsid w:val="007B624D"/>
    <w:rsid w:val="007B689E"/>
    <w:rsid w:val="007B7B9D"/>
    <w:rsid w:val="007C47EF"/>
    <w:rsid w:val="007C64D9"/>
    <w:rsid w:val="007D126B"/>
    <w:rsid w:val="007D1569"/>
    <w:rsid w:val="007E0A80"/>
    <w:rsid w:val="007F6294"/>
    <w:rsid w:val="00806F69"/>
    <w:rsid w:val="008123AE"/>
    <w:rsid w:val="008159E5"/>
    <w:rsid w:val="0082660F"/>
    <w:rsid w:val="008348E6"/>
    <w:rsid w:val="008453CA"/>
    <w:rsid w:val="00845FBE"/>
    <w:rsid w:val="0084717B"/>
    <w:rsid w:val="00852F2D"/>
    <w:rsid w:val="00853810"/>
    <w:rsid w:val="00855E51"/>
    <w:rsid w:val="0086173D"/>
    <w:rsid w:val="00861FB5"/>
    <w:rsid w:val="00867075"/>
    <w:rsid w:val="00871A33"/>
    <w:rsid w:val="00875A78"/>
    <w:rsid w:val="008929BA"/>
    <w:rsid w:val="00894951"/>
    <w:rsid w:val="008A4A15"/>
    <w:rsid w:val="008B2F88"/>
    <w:rsid w:val="008B3917"/>
    <w:rsid w:val="008C081D"/>
    <w:rsid w:val="008C241C"/>
    <w:rsid w:val="008E08BD"/>
    <w:rsid w:val="008E4295"/>
    <w:rsid w:val="008E504D"/>
    <w:rsid w:val="008F1326"/>
    <w:rsid w:val="008F2FCD"/>
    <w:rsid w:val="008F6B0B"/>
    <w:rsid w:val="009135F2"/>
    <w:rsid w:val="009156A7"/>
    <w:rsid w:val="00925BDA"/>
    <w:rsid w:val="009355AE"/>
    <w:rsid w:val="00935713"/>
    <w:rsid w:val="00935D11"/>
    <w:rsid w:val="00935E94"/>
    <w:rsid w:val="0094746F"/>
    <w:rsid w:val="009514D5"/>
    <w:rsid w:val="00963D71"/>
    <w:rsid w:val="009656BB"/>
    <w:rsid w:val="00965828"/>
    <w:rsid w:val="00980A86"/>
    <w:rsid w:val="00980B47"/>
    <w:rsid w:val="00987C38"/>
    <w:rsid w:val="009949B1"/>
    <w:rsid w:val="009A7920"/>
    <w:rsid w:val="009B3B5A"/>
    <w:rsid w:val="009B48A8"/>
    <w:rsid w:val="009C08F6"/>
    <w:rsid w:val="009C2984"/>
    <w:rsid w:val="009C576F"/>
    <w:rsid w:val="009C73D5"/>
    <w:rsid w:val="009C7580"/>
    <w:rsid w:val="009D0306"/>
    <w:rsid w:val="009D6E8A"/>
    <w:rsid w:val="009D77A5"/>
    <w:rsid w:val="009F275A"/>
    <w:rsid w:val="009F56AC"/>
    <w:rsid w:val="00A013A2"/>
    <w:rsid w:val="00A051CE"/>
    <w:rsid w:val="00A1754E"/>
    <w:rsid w:val="00A233DC"/>
    <w:rsid w:val="00A257A8"/>
    <w:rsid w:val="00A25936"/>
    <w:rsid w:val="00A26A93"/>
    <w:rsid w:val="00A31064"/>
    <w:rsid w:val="00A32910"/>
    <w:rsid w:val="00A56650"/>
    <w:rsid w:val="00A67A6E"/>
    <w:rsid w:val="00A81B75"/>
    <w:rsid w:val="00A85286"/>
    <w:rsid w:val="00A90FD6"/>
    <w:rsid w:val="00AB1E6A"/>
    <w:rsid w:val="00AB4F9F"/>
    <w:rsid w:val="00AB59B4"/>
    <w:rsid w:val="00AC1750"/>
    <w:rsid w:val="00AC3C81"/>
    <w:rsid w:val="00AD47C0"/>
    <w:rsid w:val="00AD5E56"/>
    <w:rsid w:val="00AE04F2"/>
    <w:rsid w:val="00AE1B13"/>
    <w:rsid w:val="00AE2074"/>
    <w:rsid w:val="00AE40F7"/>
    <w:rsid w:val="00AF341D"/>
    <w:rsid w:val="00B02B5C"/>
    <w:rsid w:val="00B070F8"/>
    <w:rsid w:val="00B2387C"/>
    <w:rsid w:val="00B23C23"/>
    <w:rsid w:val="00B26E57"/>
    <w:rsid w:val="00B35976"/>
    <w:rsid w:val="00B413E9"/>
    <w:rsid w:val="00B419A8"/>
    <w:rsid w:val="00B46CDB"/>
    <w:rsid w:val="00B5117E"/>
    <w:rsid w:val="00B620D5"/>
    <w:rsid w:val="00B66506"/>
    <w:rsid w:val="00B66AB7"/>
    <w:rsid w:val="00B741A8"/>
    <w:rsid w:val="00B7509B"/>
    <w:rsid w:val="00B93ADF"/>
    <w:rsid w:val="00B9468D"/>
    <w:rsid w:val="00B97F35"/>
    <w:rsid w:val="00BA3C7A"/>
    <w:rsid w:val="00BB17FE"/>
    <w:rsid w:val="00BC0A77"/>
    <w:rsid w:val="00BD076D"/>
    <w:rsid w:val="00BD2AAD"/>
    <w:rsid w:val="00BD2EE7"/>
    <w:rsid w:val="00BE1A22"/>
    <w:rsid w:val="00BE62F7"/>
    <w:rsid w:val="00BF4D28"/>
    <w:rsid w:val="00BF6F46"/>
    <w:rsid w:val="00BF71A7"/>
    <w:rsid w:val="00BF7FC7"/>
    <w:rsid w:val="00C10A34"/>
    <w:rsid w:val="00C13D8F"/>
    <w:rsid w:val="00C15D82"/>
    <w:rsid w:val="00C200D1"/>
    <w:rsid w:val="00C23C09"/>
    <w:rsid w:val="00C247A8"/>
    <w:rsid w:val="00C35A22"/>
    <w:rsid w:val="00C41DB7"/>
    <w:rsid w:val="00C42925"/>
    <w:rsid w:val="00C44AA7"/>
    <w:rsid w:val="00C4706C"/>
    <w:rsid w:val="00C500C0"/>
    <w:rsid w:val="00C5488F"/>
    <w:rsid w:val="00C57A1E"/>
    <w:rsid w:val="00C673DA"/>
    <w:rsid w:val="00C74145"/>
    <w:rsid w:val="00C8261F"/>
    <w:rsid w:val="00C8792B"/>
    <w:rsid w:val="00C87F17"/>
    <w:rsid w:val="00CA3A36"/>
    <w:rsid w:val="00CB0F04"/>
    <w:rsid w:val="00CB29A9"/>
    <w:rsid w:val="00CC067E"/>
    <w:rsid w:val="00CC4248"/>
    <w:rsid w:val="00CD2F65"/>
    <w:rsid w:val="00CE2569"/>
    <w:rsid w:val="00CE3DB6"/>
    <w:rsid w:val="00CE4871"/>
    <w:rsid w:val="00CF1D18"/>
    <w:rsid w:val="00D02D64"/>
    <w:rsid w:val="00D06C44"/>
    <w:rsid w:val="00D14967"/>
    <w:rsid w:val="00D21B73"/>
    <w:rsid w:val="00D26002"/>
    <w:rsid w:val="00D2771F"/>
    <w:rsid w:val="00D36660"/>
    <w:rsid w:val="00D377F8"/>
    <w:rsid w:val="00D42731"/>
    <w:rsid w:val="00D4344C"/>
    <w:rsid w:val="00D43833"/>
    <w:rsid w:val="00D43E3C"/>
    <w:rsid w:val="00D44AA7"/>
    <w:rsid w:val="00D5450E"/>
    <w:rsid w:val="00D603EF"/>
    <w:rsid w:val="00D64391"/>
    <w:rsid w:val="00D64676"/>
    <w:rsid w:val="00D70A45"/>
    <w:rsid w:val="00D75455"/>
    <w:rsid w:val="00D82155"/>
    <w:rsid w:val="00D963D0"/>
    <w:rsid w:val="00D965A0"/>
    <w:rsid w:val="00DB0D15"/>
    <w:rsid w:val="00DB369F"/>
    <w:rsid w:val="00DD7B0A"/>
    <w:rsid w:val="00DE7E35"/>
    <w:rsid w:val="00E01756"/>
    <w:rsid w:val="00E069E9"/>
    <w:rsid w:val="00E12614"/>
    <w:rsid w:val="00E145E4"/>
    <w:rsid w:val="00E14C45"/>
    <w:rsid w:val="00E15432"/>
    <w:rsid w:val="00E214D7"/>
    <w:rsid w:val="00E230D7"/>
    <w:rsid w:val="00E23965"/>
    <w:rsid w:val="00E25C7B"/>
    <w:rsid w:val="00E3103F"/>
    <w:rsid w:val="00E36F56"/>
    <w:rsid w:val="00E441F1"/>
    <w:rsid w:val="00E50FF8"/>
    <w:rsid w:val="00E61456"/>
    <w:rsid w:val="00E62426"/>
    <w:rsid w:val="00E64280"/>
    <w:rsid w:val="00E64596"/>
    <w:rsid w:val="00E672AF"/>
    <w:rsid w:val="00E7126F"/>
    <w:rsid w:val="00E8310E"/>
    <w:rsid w:val="00E8482A"/>
    <w:rsid w:val="00E92BDF"/>
    <w:rsid w:val="00E93FC6"/>
    <w:rsid w:val="00E9525A"/>
    <w:rsid w:val="00EA3207"/>
    <w:rsid w:val="00EB5342"/>
    <w:rsid w:val="00EC4F06"/>
    <w:rsid w:val="00EC7BED"/>
    <w:rsid w:val="00ED0E13"/>
    <w:rsid w:val="00EE2CB4"/>
    <w:rsid w:val="00EF0022"/>
    <w:rsid w:val="00EF4043"/>
    <w:rsid w:val="00F000B3"/>
    <w:rsid w:val="00F00402"/>
    <w:rsid w:val="00F00C5A"/>
    <w:rsid w:val="00F210CD"/>
    <w:rsid w:val="00F246C1"/>
    <w:rsid w:val="00F25D12"/>
    <w:rsid w:val="00F32565"/>
    <w:rsid w:val="00F35B9E"/>
    <w:rsid w:val="00F47E4A"/>
    <w:rsid w:val="00F52F3C"/>
    <w:rsid w:val="00F63EDD"/>
    <w:rsid w:val="00F66842"/>
    <w:rsid w:val="00F87EB5"/>
    <w:rsid w:val="00F94908"/>
    <w:rsid w:val="00FA4032"/>
    <w:rsid w:val="00FA67C8"/>
    <w:rsid w:val="00FA7E9A"/>
    <w:rsid w:val="00FB066B"/>
    <w:rsid w:val="00FB3AB7"/>
    <w:rsid w:val="00FC6165"/>
    <w:rsid w:val="00FD66F0"/>
    <w:rsid w:val="00FE016D"/>
    <w:rsid w:val="00FF1431"/>
    <w:rsid w:val="00FF5808"/>
    <w:rsid w:val="00FF63FA"/>
    <w:rsid w:val="0190202B"/>
    <w:rsid w:val="04AC14B2"/>
    <w:rsid w:val="0730FDD0"/>
    <w:rsid w:val="07F270EC"/>
    <w:rsid w:val="09245982"/>
    <w:rsid w:val="10C581AA"/>
    <w:rsid w:val="13E090E0"/>
    <w:rsid w:val="19B1F38C"/>
    <w:rsid w:val="2C370862"/>
    <w:rsid w:val="2C5F505A"/>
    <w:rsid w:val="3710FDB7"/>
    <w:rsid w:val="3B690A09"/>
    <w:rsid w:val="3BE23C27"/>
    <w:rsid w:val="4544AA08"/>
    <w:rsid w:val="4AA85C4D"/>
    <w:rsid w:val="4BC3C06B"/>
    <w:rsid w:val="53C0AB77"/>
    <w:rsid w:val="6376D244"/>
    <w:rsid w:val="6C211D09"/>
    <w:rsid w:val="743EB682"/>
    <w:rsid w:val="7BA1937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7B75BE"/>
  <w15:chartTrackingRefBased/>
  <w15:docId w15:val="{EEBB0706-F05A-477A-A8E0-F32F19D24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 w:type="character" w:styleId="Mention">
    <w:name w:val="Mention"/>
    <w:basedOn w:val="DefaultParagraphFont"/>
    <w:uiPriority w:val="99"/>
    <w:unhideWhenUsed/>
    <w:rsid w:val="00935D1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ari.rieder\AppData\Local\Microsoft\Windows\INetCache\Content.Outlook\A3RSIQ30\DRAFT%20SOD%20-%20Transport%20Liaison%20Officer%20-%20Feb%202025%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781D73D63645E38113F91E40ED7460"/>
        <w:category>
          <w:name w:val="General"/>
          <w:gallery w:val="placeholder"/>
        </w:category>
        <w:types>
          <w:type w:val="bbPlcHdr"/>
        </w:types>
        <w:behaviors>
          <w:behavior w:val="content"/>
        </w:behaviors>
        <w:guid w:val="{71545DF0-B1D3-44D6-8C42-22FABC362386}"/>
      </w:docPartPr>
      <w:docPartBody>
        <w:p w:rsidR="000463E2" w:rsidRDefault="003479B4">
          <w:pPr>
            <w:pStyle w:val="56781D73D63645E38113F91E40ED7460"/>
          </w:pPr>
          <w:r w:rsidRPr="00370966">
            <w:rPr>
              <w:rStyle w:val="PlaceholderText"/>
            </w:rPr>
            <w:t>[Title]</w:t>
          </w:r>
        </w:p>
      </w:docPartBody>
    </w:docPart>
    <w:docPart>
      <w:docPartPr>
        <w:name w:val="90990B738EB64298AE8000A43C94A6D7"/>
        <w:category>
          <w:name w:val="General"/>
          <w:gallery w:val="placeholder"/>
        </w:category>
        <w:types>
          <w:type w:val="bbPlcHdr"/>
        </w:types>
        <w:behaviors>
          <w:behavior w:val="content"/>
        </w:behaviors>
        <w:guid w:val="{B87F7F0D-0E25-4EB3-BBF0-06AF75908D44}"/>
      </w:docPartPr>
      <w:docPartBody>
        <w:p w:rsidR="000463E2" w:rsidRDefault="003479B4">
          <w:pPr>
            <w:pStyle w:val="90990B738EB64298AE8000A43C94A6D7"/>
          </w:pPr>
          <w:r w:rsidRPr="00A11DEF">
            <w:rPr>
              <w:rStyle w:val="PlaceholderText"/>
            </w:rPr>
            <w:t>Choose an item.</w:t>
          </w:r>
        </w:p>
      </w:docPartBody>
    </w:docPart>
    <w:docPart>
      <w:docPartPr>
        <w:name w:val="2044CC60863C480CAB9A4A0325E3A921"/>
        <w:category>
          <w:name w:val="General"/>
          <w:gallery w:val="placeholder"/>
        </w:category>
        <w:types>
          <w:type w:val="bbPlcHdr"/>
        </w:types>
        <w:behaviors>
          <w:behavior w:val="content"/>
        </w:behaviors>
        <w:guid w:val="{1A3E2000-0C44-42C7-BE92-74D3F771BA2D}"/>
      </w:docPartPr>
      <w:docPartBody>
        <w:p w:rsidR="000463E2" w:rsidRDefault="003479B4">
          <w:pPr>
            <w:pStyle w:val="2044CC60863C480CAB9A4A0325E3A921"/>
          </w:pPr>
          <w:r w:rsidRPr="00727CD6">
            <w:rPr>
              <w:rStyle w:val="PlaceholderText"/>
            </w:rPr>
            <w:t>Choose an item</w:t>
          </w:r>
          <w:r>
            <w:rPr>
              <w:rStyle w:val="PlaceholderText"/>
            </w:rPr>
            <w:t xml:space="preserve"> below</w:t>
          </w:r>
          <w:r w:rsidRPr="00727CD6">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Gill Sans">
    <w:altName w:val="Segoe UI Light"/>
    <w:charset w:val="B1"/>
    <w:family w:val="swiss"/>
    <w:pitch w:val="variable"/>
    <w:sig w:usb0="A0002A67" w:usb1="00000000" w:usb2="00000000" w:usb3="00000000" w:csb0="000001F7"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altName w:val="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F68"/>
    <w:rsid w:val="000463E2"/>
    <w:rsid w:val="001F3F91"/>
    <w:rsid w:val="00270F68"/>
    <w:rsid w:val="00275EE0"/>
    <w:rsid w:val="002A18E5"/>
    <w:rsid w:val="003479B4"/>
    <w:rsid w:val="00404909"/>
    <w:rsid w:val="004B40D2"/>
    <w:rsid w:val="0076462F"/>
    <w:rsid w:val="009949B1"/>
    <w:rsid w:val="00A615C0"/>
    <w:rsid w:val="00AB1E6A"/>
    <w:rsid w:val="00C15D82"/>
    <w:rsid w:val="00D43E3C"/>
    <w:rsid w:val="00D82A59"/>
    <w:rsid w:val="00E214D7"/>
    <w:rsid w:val="00E64280"/>
    <w:rsid w:val="00FF3A58"/>
    <w:rsid w:val="00FF4E5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AU"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0F68"/>
    <w:rPr>
      <w:color w:val="808080"/>
    </w:rPr>
  </w:style>
  <w:style w:type="paragraph" w:customStyle="1" w:styleId="56781D73D63645E38113F91E40ED7460">
    <w:name w:val="56781D73D63645E38113F91E40ED7460"/>
  </w:style>
  <w:style w:type="paragraph" w:customStyle="1" w:styleId="90990B738EB64298AE8000A43C94A6D7">
    <w:name w:val="90990B738EB64298AE8000A43C94A6D7"/>
  </w:style>
  <w:style w:type="paragraph" w:customStyle="1" w:styleId="2044CC60863C480CAB9A4A0325E3A921">
    <w:name w:val="2044CC60863C480CAB9A4A0325E3A9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71757CEE728F242A3D0F00AEA72A8D6" ma:contentTypeVersion="6" ma:contentTypeDescription="Create a new document." ma:contentTypeScope="" ma:versionID="be9899d5dd59a7487ea453413dd730d6">
  <xsd:schema xmlns:xsd="http://www.w3.org/2001/XMLSchema" xmlns:xs="http://www.w3.org/2001/XMLSchema" xmlns:p="http://schemas.microsoft.com/office/2006/metadata/properties" xmlns:ns2="42a80422-1275-4047-beea-7a61ad5a4ee7" targetNamespace="http://schemas.microsoft.com/office/2006/metadata/properties" ma:root="true" ma:fieldsID="e12d7bd6eda1d4304ab95657f01a2ba4" ns2:_="">
    <xsd:import namespace="42a80422-1275-4047-beea-7a61ad5a4e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0422-1275-4047-beea-7a61ad5a4e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2.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3.xml><?xml version="1.0" encoding="utf-8"?>
<ds:datastoreItem xmlns:ds="http://schemas.openxmlformats.org/officeDocument/2006/customXml" ds:itemID="{C487C68D-77B5-4B27-8FAA-C55D4CB011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0422-1275-4047-beea-7a61ad5a4e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DRAFT SOD - Transport Liaison Officer - Feb 2025 (002)</Template>
  <TotalTime>40</TotalTime>
  <Pages>5</Pages>
  <Words>1505</Words>
  <Characters>9203</Characters>
  <Application>Microsoft Office Word</Application>
  <DocSecurity>0</DocSecurity>
  <Lines>575</Lines>
  <Paragraphs>305</Paragraphs>
  <ScaleCrop>false</ScaleCrop>
  <HeadingPairs>
    <vt:vector size="2" baseType="variant">
      <vt:variant>
        <vt:lpstr>Title</vt:lpstr>
      </vt:variant>
      <vt:variant>
        <vt:i4>1</vt:i4>
      </vt:variant>
    </vt:vector>
  </HeadingPairs>
  <TitlesOfParts>
    <vt:vector size="1" baseType="lpstr">
      <vt:lpstr>Transport Liaison Officer</vt:lpstr>
    </vt:vector>
  </TitlesOfParts>
  <Manager/>
  <Company>Tasmanian Government - Department for Education, Children and Young People</Company>
  <LinksUpToDate>false</LinksUpToDate>
  <CharactersWithSpaces>10403</CharactersWithSpaces>
  <SharedDoc>false</SharedDoc>
  <HyperlinkBase/>
  <HLinks>
    <vt:vector size="18" baseType="variant">
      <vt:variant>
        <vt:i4>720919</vt:i4>
      </vt:variant>
      <vt:variant>
        <vt:i4>3</vt:i4>
      </vt:variant>
      <vt:variant>
        <vt:i4>0</vt:i4>
      </vt:variant>
      <vt:variant>
        <vt:i4>5</vt:i4>
      </vt:variant>
      <vt:variant>
        <vt:lpwstr>https://www.education.tas.gov.au/documentcentre/Documents/Conditions-of-Use-Policy-for-All-Users-of-Information-and-Communication-Technology.pdf</vt:lpwstr>
      </vt:variant>
      <vt:variant>
        <vt:lpwstr/>
      </vt:variant>
      <vt:variant>
        <vt:i4>1572928</vt:i4>
      </vt:variant>
      <vt:variant>
        <vt:i4>0</vt:i4>
      </vt:variant>
      <vt:variant>
        <vt:i4>0</vt:i4>
      </vt:variant>
      <vt:variant>
        <vt:i4>5</vt:i4>
      </vt:variant>
      <vt:variant>
        <vt:lpwstr>http://www.dpac.tas.gov.au/divisions/ssmo</vt:lpwstr>
      </vt:variant>
      <vt:variant>
        <vt:lpwstr/>
      </vt:variant>
      <vt:variant>
        <vt:i4>1245288</vt:i4>
      </vt:variant>
      <vt:variant>
        <vt:i4>0</vt:i4>
      </vt:variant>
      <vt:variant>
        <vt:i4>0</vt:i4>
      </vt:variant>
      <vt:variant>
        <vt:i4>5</vt:i4>
      </vt:variant>
      <vt:variant>
        <vt:lpwstr>mailto:megan.cavanagh@education.tas.gov.au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Liaison Officer</dc:title>
  <dc:subject/>
  <dc:creator>Rieder, Shari</dc:creator>
  <cp:keywords/>
  <dc:description/>
  <cp:lastModifiedBy>Wieseler, Chantal</cp:lastModifiedBy>
  <cp:revision>17</cp:revision>
  <cp:lastPrinted>2023-08-01T07:12:00Z</cp:lastPrinted>
  <dcterms:created xsi:type="dcterms:W3CDTF">2025-11-13T01:35:00Z</dcterms:created>
  <dcterms:modified xsi:type="dcterms:W3CDTF">2025-12-09T04:26:00Z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0x010100C71757CEE728F242A3D0F00AEA72A8D6</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y fmtid="{D5CDD505-2E9C-101B-9397-08002B2CF9AE}" pid="37" name="GrammarlyDocumentId">
    <vt:lpwstr>85bbbaab-b740-4074-ab09-02ed7614b183</vt:lpwstr>
  </property>
</Properties>
</file>