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21A836E334B444A8AECB9B4A46A9F5B2"/>
        </w:placeholder>
        <w:dataBinding w:prefixMappings="xmlns:ns0='http://purl.org/dc/elements/1.1/' xmlns:ns1='http://schemas.openxmlformats.org/package/2006/metadata/core-properties' " w:xpath="/ns1:coreProperties[1]/ns0:title[1]" w:storeItemID="{6C3C8BC8-F283-45AE-878A-BAB7291924A1}"/>
        <w:text/>
      </w:sdtPr>
      <w:sdtContent>
        <w:p w14:paraId="12EBF08F" w14:textId="10EF6A6A" w:rsidR="009D6E8A" w:rsidRPr="00274CC1" w:rsidRDefault="00D26002" w:rsidP="001C1052">
          <w:pPr>
            <w:pStyle w:val="Title"/>
            <w:jc w:val="both"/>
            <w:rPr>
              <w:color w:val="001947" w:themeColor="accent6"/>
              <w:sz w:val="48"/>
              <w:szCs w:val="48"/>
            </w:rPr>
          </w:pPr>
          <w:r w:rsidRPr="00274CC1">
            <w:rPr>
              <w:color w:val="001947" w:themeColor="accent6"/>
              <w:sz w:val="48"/>
              <w:szCs w:val="48"/>
            </w:rPr>
            <w:t>P</w:t>
          </w:r>
          <w:r w:rsidR="00120B12">
            <w:rPr>
              <w:color w:val="001947" w:themeColor="accent6"/>
              <w:sz w:val="48"/>
              <w:szCs w:val="48"/>
            </w:rPr>
            <w:t>ractice Leader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3012E8F"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07868A8"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2653AC2E" w14:textId="34D71179" w:rsidR="009D6E8A" w:rsidRPr="0057614B" w:rsidRDefault="00120B12" w:rsidP="001C1052">
            <w:pPr>
              <w:jc w:val="right"/>
              <w:rPr>
                <w:sz w:val="28"/>
                <w:szCs w:val="28"/>
              </w:rPr>
            </w:pPr>
            <w:r>
              <w:rPr>
                <w:color w:val="001947" w:themeColor="accent6"/>
                <w:sz w:val="28"/>
                <w:szCs w:val="28"/>
              </w:rPr>
              <w:t>July 2021</w:t>
            </w:r>
          </w:p>
        </w:tc>
      </w:tr>
      <w:tr w:rsidR="00D2771F" w14:paraId="78B0560F" w14:textId="77777777" w:rsidTr="00D2771F">
        <w:trPr>
          <w:trHeight w:val="385"/>
        </w:trPr>
        <w:tc>
          <w:tcPr>
            <w:tcW w:w="3152" w:type="dxa"/>
          </w:tcPr>
          <w:p w14:paraId="0F642517" w14:textId="77777777" w:rsidR="00D2771F" w:rsidRPr="00120B12" w:rsidRDefault="00D2771F" w:rsidP="001C1052">
            <w:pPr>
              <w:pStyle w:val="TableBodyText"/>
              <w:jc w:val="both"/>
              <w:rPr>
                <w:sz w:val="24"/>
                <w:szCs w:val="24"/>
              </w:rPr>
            </w:pPr>
            <w:r w:rsidRPr="00120B12">
              <w:rPr>
                <w:sz w:val="24"/>
                <w:szCs w:val="24"/>
              </w:rPr>
              <w:t>Number</w:t>
            </w:r>
          </w:p>
        </w:tc>
        <w:tc>
          <w:tcPr>
            <w:tcW w:w="6540" w:type="dxa"/>
            <w:gridSpan w:val="2"/>
          </w:tcPr>
          <w:p w14:paraId="0FEFAC44" w14:textId="3B49A076" w:rsidR="00D2771F" w:rsidRPr="00120B12" w:rsidRDefault="00120B12" w:rsidP="001C1052">
            <w:pPr>
              <w:pStyle w:val="TableBodyText"/>
              <w:jc w:val="both"/>
              <w:rPr>
                <w:sz w:val="24"/>
                <w:szCs w:val="24"/>
              </w:rPr>
            </w:pPr>
            <w:r w:rsidRPr="00120B12">
              <w:rPr>
                <w:rFonts w:eastAsia="Times New Roman" w:cs="Arial"/>
                <w:bCs/>
                <w:sz w:val="24"/>
                <w:szCs w:val="24"/>
              </w:rPr>
              <w:t>Generic</w:t>
            </w:r>
          </w:p>
        </w:tc>
      </w:tr>
      <w:tr w:rsidR="00D2771F" w14:paraId="2D71A0F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FE287D8" w14:textId="77777777" w:rsidR="00D2771F" w:rsidRPr="00120B12" w:rsidRDefault="00D2771F" w:rsidP="001C1052">
            <w:pPr>
              <w:pStyle w:val="TableBodyText"/>
              <w:jc w:val="both"/>
              <w:rPr>
                <w:sz w:val="24"/>
                <w:szCs w:val="24"/>
              </w:rPr>
            </w:pPr>
            <w:r w:rsidRPr="00120B12">
              <w:rPr>
                <w:sz w:val="24"/>
                <w:szCs w:val="24"/>
              </w:rPr>
              <w:t>Portfolio</w:t>
            </w:r>
          </w:p>
        </w:tc>
        <w:sdt>
          <w:sdtPr>
            <w:rPr>
              <w:sz w:val="24"/>
              <w:szCs w:val="24"/>
            </w:rPr>
            <w:id w:val="-1794978893"/>
            <w:placeholder>
              <w:docPart w:val="6CE984C0F15E474F99B9EB957EA0A5F1"/>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50822FD3" w14:textId="7E0FFA35" w:rsidR="00D2771F" w:rsidRPr="00120B12" w:rsidRDefault="00120B12" w:rsidP="001C1052">
                <w:pPr>
                  <w:pStyle w:val="TableBodyText"/>
                  <w:jc w:val="both"/>
                  <w:rPr>
                    <w:sz w:val="24"/>
                    <w:szCs w:val="24"/>
                  </w:rPr>
                </w:pPr>
                <w:r w:rsidRPr="00120B12">
                  <w:rPr>
                    <w:sz w:val="24"/>
                    <w:szCs w:val="24"/>
                  </w:rPr>
                  <w:t>Child Safety and Youth Justice Operations</w:t>
                </w:r>
              </w:p>
            </w:tc>
          </w:sdtContent>
        </w:sdt>
      </w:tr>
      <w:tr w:rsidR="00D2771F" w14:paraId="01C74F42" w14:textId="77777777" w:rsidTr="00D2771F">
        <w:trPr>
          <w:trHeight w:val="385"/>
        </w:trPr>
        <w:tc>
          <w:tcPr>
            <w:tcW w:w="3152" w:type="dxa"/>
          </w:tcPr>
          <w:p w14:paraId="7B3A2D53" w14:textId="77777777" w:rsidR="00D2771F" w:rsidRPr="00120B12" w:rsidRDefault="00D2771F" w:rsidP="001C1052">
            <w:pPr>
              <w:pStyle w:val="TableBodyText"/>
              <w:jc w:val="both"/>
              <w:rPr>
                <w:sz w:val="24"/>
                <w:szCs w:val="24"/>
              </w:rPr>
            </w:pPr>
            <w:r w:rsidRPr="00120B12">
              <w:rPr>
                <w:sz w:val="24"/>
                <w:szCs w:val="24"/>
              </w:rPr>
              <w:t>Branch</w:t>
            </w:r>
          </w:p>
        </w:tc>
        <w:tc>
          <w:tcPr>
            <w:tcW w:w="6540" w:type="dxa"/>
            <w:gridSpan w:val="2"/>
          </w:tcPr>
          <w:p w14:paraId="01E9CF6E" w14:textId="0894025E" w:rsidR="00D2771F" w:rsidRPr="00120B12" w:rsidRDefault="00120B12" w:rsidP="001C1052">
            <w:pPr>
              <w:pStyle w:val="TableBodyText"/>
              <w:jc w:val="both"/>
              <w:rPr>
                <w:sz w:val="24"/>
                <w:szCs w:val="24"/>
              </w:rPr>
            </w:pPr>
            <w:r w:rsidRPr="00120B12">
              <w:rPr>
                <w:rFonts w:eastAsia="Times New Roman" w:cs="Arial"/>
                <w:bCs/>
                <w:sz w:val="24"/>
                <w:szCs w:val="24"/>
              </w:rPr>
              <w:t>Children Young People and Families</w:t>
            </w:r>
          </w:p>
        </w:tc>
      </w:tr>
      <w:tr w:rsidR="00D2771F" w14:paraId="3D6BBE2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6385578" w14:textId="77777777" w:rsidR="00D2771F" w:rsidRPr="00120B12" w:rsidRDefault="00D2771F" w:rsidP="001C1052">
            <w:pPr>
              <w:pStyle w:val="TableBodyText"/>
              <w:jc w:val="both"/>
              <w:rPr>
                <w:sz w:val="24"/>
                <w:szCs w:val="24"/>
              </w:rPr>
            </w:pPr>
            <w:r w:rsidRPr="00120B12">
              <w:rPr>
                <w:sz w:val="24"/>
                <w:szCs w:val="24"/>
              </w:rPr>
              <w:t>Section/Unit/School</w:t>
            </w:r>
          </w:p>
        </w:tc>
        <w:tc>
          <w:tcPr>
            <w:tcW w:w="6540" w:type="dxa"/>
            <w:gridSpan w:val="2"/>
          </w:tcPr>
          <w:p w14:paraId="4A33B9CD" w14:textId="7B0E7ADD" w:rsidR="00D2771F" w:rsidRPr="00120B12" w:rsidRDefault="00120B12" w:rsidP="001C1052">
            <w:pPr>
              <w:pStyle w:val="TableBodyText"/>
              <w:jc w:val="both"/>
              <w:rPr>
                <w:sz w:val="24"/>
                <w:szCs w:val="24"/>
              </w:rPr>
            </w:pPr>
            <w:r w:rsidRPr="00120B12">
              <w:rPr>
                <w:rFonts w:eastAsia="Times New Roman" w:cs="Arial"/>
                <w:bCs/>
                <w:sz w:val="24"/>
                <w:szCs w:val="24"/>
              </w:rPr>
              <w:t>Child Safety Service South</w:t>
            </w:r>
          </w:p>
        </w:tc>
      </w:tr>
      <w:tr w:rsidR="00D2771F" w14:paraId="3190676D" w14:textId="77777777" w:rsidTr="00D2771F">
        <w:trPr>
          <w:trHeight w:val="362"/>
        </w:trPr>
        <w:tc>
          <w:tcPr>
            <w:tcW w:w="3152" w:type="dxa"/>
          </w:tcPr>
          <w:p w14:paraId="696B6983" w14:textId="77777777" w:rsidR="00D2771F" w:rsidRPr="00120B12" w:rsidRDefault="00D2771F" w:rsidP="001C1052">
            <w:pPr>
              <w:pStyle w:val="TableBodyText"/>
              <w:jc w:val="both"/>
              <w:rPr>
                <w:sz w:val="24"/>
                <w:szCs w:val="24"/>
              </w:rPr>
            </w:pPr>
            <w:r w:rsidRPr="00120B12">
              <w:rPr>
                <w:sz w:val="24"/>
                <w:szCs w:val="24"/>
              </w:rPr>
              <w:t>Supervisor</w:t>
            </w:r>
          </w:p>
        </w:tc>
        <w:tc>
          <w:tcPr>
            <w:tcW w:w="6540" w:type="dxa"/>
            <w:gridSpan w:val="2"/>
          </w:tcPr>
          <w:p w14:paraId="58BBA406" w14:textId="18744959" w:rsidR="00D2771F" w:rsidRPr="00120B12" w:rsidRDefault="00120B12" w:rsidP="001C1052">
            <w:pPr>
              <w:pStyle w:val="TableBodyText"/>
              <w:jc w:val="both"/>
              <w:rPr>
                <w:sz w:val="24"/>
                <w:szCs w:val="24"/>
              </w:rPr>
            </w:pPr>
            <w:r w:rsidRPr="00120B12">
              <w:rPr>
                <w:rFonts w:eastAsia="Times New Roman" w:cs="Arial"/>
                <w:bCs/>
                <w:sz w:val="24"/>
                <w:szCs w:val="24"/>
              </w:rPr>
              <w:t>Practice Manager</w:t>
            </w:r>
          </w:p>
        </w:tc>
      </w:tr>
      <w:tr w:rsidR="00D2771F" w14:paraId="61F6EC3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BDC93FF" w14:textId="77777777" w:rsidR="00D2771F" w:rsidRPr="00120B12" w:rsidRDefault="00D2771F" w:rsidP="001C1052">
            <w:pPr>
              <w:pStyle w:val="TableBodyText"/>
              <w:jc w:val="both"/>
              <w:rPr>
                <w:sz w:val="24"/>
                <w:szCs w:val="24"/>
              </w:rPr>
            </w:pPr>
            <w:r w:rsidRPr="00120B12">
              <w:rPr>
                <w:sz w:val="24"/>
                <w:szCs w:val="24"/>
              </w:rPr>
              <w:t>Award/Agreement</w:t>
            </w:r>
          </w:p>
        </w:tc>
        <w:tc>
          <w:tcPr>
            <w:tcW w:w="6540" w:type="dxa"/>
            <w:gridSpan w:val="2"/>
          </w:tcPr>
          <w:sdt>
            <w:sdtPr>
              <w:rPr>
                <w:rFonts w:eastAsia="Times New Roman" w:cs="Arial"/>
                <w:bCs/>
                <w:sz w:val="24"/>
                <w:szCs w:val="24"/>
              </w:rPr>
              <w:id w:val="1431852964"/>
              <w:placeholder>
                <w:docPart w:val="0C079FBDCEB743B2BBA9367E9CB8429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2826577C" w14:textId="553D8BF7" w:rsidR="00D2771F" w:rsidRPr="00120B12" w:rsidRDefault="00120B12" w:rsidP="001C1052">
                <w:pPr>
                  <w:pStyle w:val="TableBodyText"/>
                  <w:jc w:val="both"/>
                  <w:rPr>
                    <w:sz w:val="24"/>
                    <w:szCs w:val="24"/>
                  </w:rPr>
                </w:pPr>
                <w:r w:rsidRPr="00120B12">
                  <w:rPr>
                    <w:rFonts w:eastAsia="Times New Roman" w:cs="Arial"/>
                    <w:bCs/>
                    <w:sz w:val="24"/>
                    <w:szCs w:val="24"/>
                  </w:rPr>
                  <w:t>Allied Health Professionals Public Sector Union Wages Agreement</w:t>
                </w:r>
              </w:p>
            </w:sdtContent>
          </w:sdt>
        </w:tc>
      </w:tr>
      <w:tr w:rsidR="00D2771F" w14:paraId="6FC6B4BC" w14:textId="77777777" w:rsidTr="00D2771F">
        <w:trPr>
          <w:trHeight w:val="362"/>
        </w:trPr>
        <w:tc>
          <w:tcPr>
            <w:tcW w:w="3152" w:type="dxa"/>
          </w:tcPr>
          <w:p w14:paraId="58D0CE59" w14:textId="77777777" w:rsidR="00D2771F" w:rsidRPr="00120B12" w:rsidRDefault="00D2771F" w:rsidP="001C1052">
            <w:pPr>
              <w:pStyle w:val="TableBodyText"/>
              <w:jc w:val="both"/>
              <w:rPr>
                <w:sz w:val="24"/>
                <w:szCs w:val="24"/>
              </w:rPr>
            </w:pPr>
            <w:r w:rsidRPr="00120B12">
              <w:rPr>
                <w:sz w:val="24"/>
                <w:szCs w:val="24"/>
              </w:rPr>
              <w:t>Classification</w:t>
            </w:r>
          </w:p>
        </w:tc>
        <w:tc>
          <w:tcPr>
            <w:tcW w:w="6540" w:type="dxa"/>
            <w:gridSpan w:val="2"/>
          </w:tcPr>
          <w:p w14:paraId="5D891A66" w14:textId="65634FB6" w:rsidR="00D2771F" w:rsidRPr="00120B12" w:rsidRDefault="00120B12" w:rsidP="001C1052">
            <w:pPr>
              <w:pStyle w:val="TableBodyText"/>
              <w:jc w:val="both"/>
              <w:rPr>
                <w:sz w:val="24"/>
                <w:szCs w:val="24"/>
              </w:rPr>
            </w:pPr>
            <w:r w:rsidRPr="00120B12">
              <w:rPr>
                <w:rFonts w:eastAsia="Times New Roman" w:cs="Arial"/>
                <w:bCs/>
                <w:sz w:val="24"/>
                <w:szCs w:val="24"/>
              </w:rPr>
              <w:t>Allied Health Professional Level 3</w:t>
            </w:r>
          </w:p>
        </w:tc>
      </w:tr>
      <w:tr w:rsidR="004C4F86" w14:paraId="3DC7F65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5108FE7" w14:textId="77777777" w:rsidR="009D6E8A" w:rsidRPr="00120B12" w:rsidRDefault="009D6E8A" w:rsidP="001C1052">
            <w:pPr>
              <w:pStyle w:val="TableBodyText"/>
              <w:jc w:val="both"/>
              <w:rPr>
                <w:sz w:val="24"/>
                <w:szCs w:val="24"/>
              </w:rPr>
            </w:pPr>
            <w:r w:rsidRPr="00120B12">
              <w:rPr>
                <w:sz w:val="24"/>
                <w:szCs w:val="24"/>
              </w:rPr>
              <w:t>Employment Conditions</w:t>
            </w:r>
          </w:p>
        </w:tc>
        <w:tc>
          <w:tcPr>
            <w:tcW w:w="6540" w:type="dxa"/>
            <w:gridSpan w:val="2"/>
          </w:tcPr>
          <w:p w14:paraId="576D5148" w14:textId="4E59A842" w:rsidR="00BE1A22" w:rsidRPr="00120B12" w:rsidRDefault="00000000" w:rsidP="001C1052">
            <w:pPr>
              <w:jc w:val="both"/>
              <w:rPr>
                <w:rStyle w:val="PlaceholderText"/>
                <w:color w:val="auto"/>
                <w:sz w:val="24"/>
                <w:szCs w:val="24"/>
              </w:rPr>
            </w:pPr>
            <w:sdt>
              <w:sdtPr>
                <w:rPr>
                  <w:rStyle w:val="PlaceholderText"/>
                  <w:color w:val="auto"/>
                  <w:sz w:val="24"/>
                  <w:szCs w:val="24"/>
                </w:rPr>
                <w:id w:val="86980238"/>
                <w:placeholder>
                  <w:docPart w:val="5ACFEE0624904313B03BAFB483C09BF9"/>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120B12" w:rsidRPr="00120B12">
                  <w:rPr>
                    <w:rStyle w:val="PlaceholderText"/>
                    <w:color w:val="auto"/>
                    <w:sz w:val="24"/>
                    <w:szCs w:val="24"/>
                  </w:rPr>
                  <w:t>Permanent, Full-time</w:t>
                </w:r>
              </w:sdtContent>
            </w:sdt>
          </w:p>
          <w:p w14:paraId="17D4121F" w14:textId="6C1AE4D5" w:rsidR="009D6E8A" w:rsidRPr="00120B12" w:rsidRDefault="00120B12" w:rsidP="001C1052">
            <w:pPr>
              <w:jc w:val="both"/>
              <w:rPr>
                <w:rFonts w:eastAsia="Times New Roman" w:cs="Arial"/>
                <w:sz w:val="24"/>
                <w:szCs w:val="24"/>
              </w:rPr>
            </w:pPr>
            <w:r w:rsidRPr="00120B12">
              <w:rPr>
                <w:rFonts w:eastAsia="Times New Roman" w:cs="Arial"/>
                <w:sz w:val="24"/>
                <w:szCs w:val="24"/>
              </w:rPr>
              <w:t>76</w:t>
            </w:r>
            <w:r w:rsidR="00D2771F" w:rsidRPr="00120B12">
              <w:rPr>
                <w:rFonts w:eastAsia="Times New Roman" w:cs="Arial"/>
                <w:sz w:val="24"/>
                <w:szCs w:val="24"/>
              </w:rPr>
              <w:t xml:space="preserve"> hours per fortnight, 52 weeks per year including 4 weeks annual leave</w:t>
            </w:r>
          </w:p>
        </w:tc>
      </w:tr>
      <w:tr w:rsidR="00D2771F" w14:paraId="5219666A" w14:textId="77777777" w:rsidTr="00D2771F">
        <w:trPr>
          <w:trHeight w:val="362"/>
        </w:trPr>
        <w:tc>
          <w:tcPr>
            <w:tcW w:w="3152" w:type="dxa"/>
          </w:tcPr>
          <w:p w14:paraId="3B435C73" w14:textId="77777777" w:rsidR="00D2771F" w:rsidRPr="00120B12" w:rsidRDefault="00D2771F" w:rsidP="001C1052">
            <w:pPr>
              <w:pStyle w:val="TableBodyText"/>
              <w:jc w:val="both"/>
              <w:rPr>
                <w:sz w:val="24"/>
                <w:szCs w:val="24"/>
              </w:rPr>
            </w:pPr>
            <w:r w:rsidRPr="00120B12">
              <w:rPr>
                <w:sz w:val="24"/>
                <w:szCs w:val="24"/>
              </w:rPr>
              <w:t>Location</w:t>
            </w:r>
          </w:p>
        </w:tc>
        <w:tc>
          <w:tcPr>
            <w:tcW w:w="6540" w:type="dxa"/>
            <w:gridSpan w:val="2"/>
          </w:tcPr>
          <w:p w14:paraId="223E7BA0" w14:textId="78D69631" w:rsidR="00D2771F" w:rsidRPr="00120B12" w:rsidRDefault="00000000" w:rsidP="001C1052">
            <w:pPr>
              <w:pStyle w:val="TableBodyText"/>
              <w:jc w:val="both"/>
              <w:rPr>
                <w:sz w:val="24"/>
                <w:szCs w:val="24"/>
              </w:rPr>
            </w:pPr>
            <w:sdt>
              <w:sdtPr>
                <w:rPr>
                  <w:rFonts w:eastAsia="Times New Roman"/>
                  <w:sz w:val="24"/>
                  <w:szCs w:val="24"/>
                </w:rPr>
                <w:id w:val="-787747809"/>
                <w:placeholder>
                  <w:docPart w:val="1CE6FDFB7F0946E0ABB3E7C67A488CB4"/>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120B12" w:rsidRPr="00120B12">
                  <w:rPr>
                    <w:rFonts w:eastAsia="Times New Roman"/>
                    <w:sz w:val="24"/>
                    <w:szCs w:val="24"/>
                  </w:rPr>
                  <w:t>Statewide</w:t>
                </w:r>
              </w:sdtContent>
            </w:sdt>
            <w:r w:rsidR="008C241C" w:rsidRPr="00120B12">
              <w:rPr>
                <w:rFonts w:eastAsia="Times New Roman"/>
                <w:sz w:val="24"/>
                <w:szCs w:val="24"/>
              </w:rPr>
              <w:t xml:space="preserve"> </w:t>
            </w:r>
          </w:p>
        </w:tc>
      </w:tr>
      <w:tr w:rsidR="00D2771F" w14:paraId="7BFF652B"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37AE0AD" w14:textId="77777777" w:rsidR="00D2771F" w:rsidRPr="00120B12" w:rsidRDefault="00D2771F" w:rsidP="001C1052">
            <w:pPr>
              <w:pStyle w:val="TableBodyText"/>
              <w:jc w:val="both"/>
              <w:rPr>
                <w:sz w:val="24"/>
                <w:szCs w:val="24"/>
              </w:rPr>
            </w:pPr>
            <w:r w:rsidRPr="00120B12">
              <w:rPr>
                <w:sz w:val="24"/>
                <w:szCs w:val="24"/>
              </w:rPr>
              <w:t>Check Type</w:t>
            </w:r>
          </w:p>
        </w:tc>
        <w:tc>
          <w:tcPr>
            <w:tcW w:w="6540" w:type="dxa"/>
            <w:gridSpan w:val="2"/>
          </w:tcPr>
          <w:p w14:paraId="0C0A2378" w14:textId="2CDF765C" w:rsidR="00D2771F" w:rsidRPr="00120B12" w:rsidRDefault="00000000" w:rsidP="001C1052">
            <w:pPr>
              <w:pStyle w:val="TableBodyText"/>
              <w:jc w:val="both"/>
              <w:rPr>
                <w:sz w:val="24"/>
                <w:szCs w:val="24"/>
              </w:rPr>
            </w:pPr>
            <w:sdt>
              <w:sdtPr>
                <w:rPr>
                  <w:rFonts w:eastAsia="Times New Roman"/>
                  <w:sz w:val="24"/>
                  <w:szCs w:val="24"/>
                </w:rPr>
                <w:id w:val="331334461"/>
                <w:placeholder>
                  <w:docPart w:val="280207CAC88F468B8F6279BBE31AF27F"/>
                </w:placeholder>
                <w:dropDownList>
                  <w:listItem w:value="Choose an item."/>
                  <w:listItem w:displayText="Annulled" w:value="Annulled"/>
                  <w:listItem w:displayText="Schedule 1" w:value="Schedule 1"/>
                </w:dropDownList>
              </w:sdtPr>
              <w:sdtContent>
                <w:r w:rsidR="00120B12" w:rsidRPr="00120B12">
                  <w:rPr>
                    <w:rFonts w:eastAsia="Times New Roman"/>
                    <w:sz w:val="24"/>
                    <w:szCs w:val="24"/>
                  </w:rPr>
                  <w:t>Schedule 1</w:t>
                </w:r>
              </w:sdtContent>
            </w:sdt>
            <w:r w:rsidR="008C241C" w:rsidRPr="00120B12">
              <w:rPr>
                <w:rFonts w:eastAsia="Times New Roman"/>
                <w:sz w:val="24"/>
                <w:szCs w:val="24"/>
              </w:rPr>
              <w:t xml:space="preserve"> </w:t>
            </w:r>
          </w:p>
        </w:tc>
      </w:tr>
      <w:tr w:rsidR="00D2771F" w14:paraId="1B304743" w14:textId="77777777" w:rsidTr="00D2771F">
        <w:trPr>
          <w:trHeight w:val="362"/>
        </w:trPr>
        <w:tc>
          <w:tcPr>
            <w:tcW w:w="3152" w:type="dxa"/>
          </w:tcPr>
          <w:p w14:paraId="0FD913C4" w14:textId="77777777" w:rsidR="00D2771F" w:rsidRPr="00120B12" w:rsidRDefault="00D2771F" w:rsidP="001C1052">
            <w:pPr>
              <w:pStyle w:val="TableBodyText"/>
              <w:jc w:val="both"/>
              <w:rPr>
                <w:sz w:val="24"/>
                <w:szCs w:val="24"/>
              </w:rPr>
            </w:pPr>
            <w:r w:rsidRPr="00120B12">
              <w:rPr>
                <w:sz w:val="24"/>
                <w:szCs w:val="24"/>
              </w:rPr>
              <w:t>Check Frequency</w:t>
            </w:r>
          </w:p>
        </w:tc>
        <w:tc>
          <w:tcPr>
            <w:tcW w:w="6540" w:type="dxa"/>
            <w:gridSpan w:val="2"/>
          </w:tcPr>
          <w:p w14:paraId="15D80479" w14:textId="62BDF7FC" w:rsidR="00D2771F" w:rsidRPr="00120B12" w:rsidRDefault="00000000" w:rsidP="001C1052">
            <w:pPr>
              <w:pStyle w:val="TableBodyText"/>
              <w:jc w:val="both"/>
              <w:rPr>
                <w:rFonts w:eastAsia="Times New Roman"/>
                <w:sz w:val="24"/>
                <w:szCs w:val="24"/>
              </w:rPr>
            </w:pPr>
            <w:sdt>
              <w:sdtPr>
                <w:rPr>
                  <w:rFonts w:eastAsia="Times New Roman"/>
                  <w:sz w:val="24"/>
                  <w:szCs w:val="24"/>
                </w:rPr>
                <w:id w:val="2123720829"/>
                <w:placeholder>
                  <w:docPart w:val="8508CAAD93424D82BE9DBD8912AD8AC7"/>
                </w:placeholder>
                <w:dropDownList>
                  <w:listItem w:value="Choose an item."/>
                  <w:listItem w:displayText="Pre-employment" w:value="Pre-employment"/>
                  <w:listItem w:displayText="Pre-employment and Recurrent" w:value="Pre-employment and Recurrent"/>
                </w:dropDownList>
              </w:sdtPr>
              <w:sdtContent>
                <w:r w:rsidR="00120B12" w:rsidRPr="00120B12">
                  <w:rPr>
                    <w:rFonts w:eastAsia="Times New Roman"/>
                    <w:sz w:val="24"/>
                    <w:szCs w:val="24"/>
                  </w:rPr>
                  <w:t>Pre-employment</w:t>
                </w:r>
              </w:sdtContent>
            </w:sdt>
            <w:r w:rsidR="008C241C" w:rsidRPr="00120B12">
              <w:rPr>
                <w:rFonts w:eastAsia="Times New Roman"/>
                <w:sz w:val="24"/>
                <w:szCs w:val="24"/>
              </w:rPr>
              <w:t xml:space="preserve"> </w:t>
            </w:r>
          </w:p>
        </w:tc>
      </w:tr>
    </w:tbl>
    <w:p w14:paraId="262A9CC0" w14:textId="77777777" w:rsidR="00D2771F" w:rsidRDefault="00D2771F" w:rsidP="001C1052">
      <w:pPr>
        <w:pStyle w:val="Heading2"/>
        <w:jc w:val="both"/>
      </w:pPr>
      <w:r>
        <w:t>Context</w:t>
      </w:r>
    </w:p>
    <w:p w14:paraId="55278F4B" w14:textId="77777777" w:rsidR="00120B12" w:rsidRDefault="00120B12" w:rsidP="00120B12">
      <w:pPr>
        <w:jc w:val="both"/>
        <w:rPr>
          <w:sz w:val="24"/>
          <w:szCs w:val="24"/>
        </w:rPr>
      </w:pPr>
      <w:r>
        <w:rPr>
          <w:sz w:val="24"/>
          <w:szCs w:val="24"/>
        </w:rPr>
        <w:t>Department for Education Children and Young People</w:t>
      </w:r>
      <w:r w:rsidRPr="00D514AA">
        <w:rPr>
          <w:sz w:val="24"/>
          <w:szCs w:val="24"/>
        </w:rPr>
        <w:t xml:space="preserve"> </w:t>
      </w:r>
      <w:r>
        <w:rPr>
          <w:sz w:val="24"/>
          <w:szCs w:val="24"/>
        </w:rPr>
        <w:t xml:space="preserve">(DECYP) </w:t>
      </w:r>
      <w:r w:rsidRPr="00D514AA">
        <w:rPr>
          <w:sz w:val="24"/>
          <w:szCs w:val="24"/>
        </w:rPr>
        <w:t xml:space="preserve">brings together a range of functions, programs and initiatives aimed at enhancing and improving the lives of all Tasmanians. To create strong, inclusive and proud communities the Department will collaborate with our community-based partners to empower individuals and families throughout Tasmania to lead fulfilling lives.  </w:t>
      </w:r>
    </w:p>
    <w:p w14:paraId="69B1219C" w14:textId="77777777" w:rsidR="00120B12" w:rsidRDefault="00120B12" w:rsidP="00120B12">
      <w:pPr>
        <w:jc w:val="both"/>
        <w:rPr>
          <w:sz w:val="24"/>
          <w:szCs w:val="24"/>
        </w:rPr>
      </w:pPr>
      <w:r>
        <w:rPr>
          <w:sz w:val="24"/>
          <w:szCs w:val="24"/>
        </w:rPr>
        <w:t>DECYP</w:t>
      </w:r>
      <w:r w:rsidRPr="00D514AA">
        <w:rPr>
          <w:sz w:val="24"/>
          <w:szCs w:val="24"/>
        </w:rPr>
        <w:t xml:space="preserve"> provides opportunities for all Tasmanians to participate in community life and sport and recreation; supports, protects and nurtures vulnerable children, young people and their families; delivers and facilitates specialist disability services; and provides services to support social and affordable housing. The services of </w:t>
      </w:r>
      <w:r>
        <w:rPr>
          <w:sz w:val="24"/>
          <w:szCs w:val="24"/>
        </w:rPr>
        <w:t>DECYP</w:t>
      </w:r>
      <w:r w:rsidRPr="00D514AA">
        <w:rPr>
          <w:sz w:val="24"/>
          <w:szCs w:val="24"/>
        </w:rPr>
        <w:t xml:space="preserve"> are based in all major centres throughout Tasmania, therefore some roles may require intrastate travel.</w:t>
      </w:r>
    </w:p>
    <w:p w14:paraId="4B63570E" w14:textId="77777777" w:rsidR="00120B12" w:rsidRPr="00D514AA" w:rsidRDefault="00120B12" w:rsidP="00120B12">
      <w:pPr>
        <w:jc w:val="both"/>
        <w:rPr>
          <w:sz w:val="24"/>
          <w:szCs w:val="24"/>
        </w:rPr>
      </w:pPr>
      <w:r>
        <w:rPr>
          <w:sz w:val="24"/>
          <w:szCs w:val="24"/>
        </w:rPr>
        <w:lastRenderedPageBreak/>
        <w:t>DECYP</w:t>
      </w:r>
      <w:r w:rsidRPr="00D514AA">
        <w:rPr>
          <w:sz w:val="24"/>
          <w:szCs w:val="24"/>
        </w:rPr>
        <w:t xml:space="preserve"> creates an environment where children’s safety and wellbeing </w:t>
      </w:r>
      <w:proofErr w:type="gramStart"/>
      <w:r w:rsidRPr="00D514AA">
        <w:rPr>
          <w:sz w:val="24"/>
          <w:szCs w:val="24"/>
        </w:rPr>
        <w:t>is</w:t>
      </w:r>
      <w:proofErr w:type="gramEnd"/>
      <w:r w:rsidRPr="00D514AA">
        <w:rPr>
          <w:sz w:val="24"/>
          <w:szCs w:val="24"/>
        </w:rPr>
        <w:t xml:space="preserve"> the centre of thought, values and action - we are responsive to the needs of families and communities that we engage with.  We are a child safe organisation that puts the safety of children and young people first, creating a culture, adopting strategies and taking action to promote child wellbeing and prevent harm to children and young people.  </w:t>
      </w:r>
    </w:p>
    <w:p w14:paraId="72554CE3" w14:textId="77777777" w:rsidR="009D6E8A" w:rsidRPr="00190B67" w:rsidRDefault="009D6E8A" w:rsidP="001C1052">
      <w:pPr>
        <w:pStyle w:val="Heading2"/>
        <w:jc w:val="both"/>
      </w:pPr>
      <w:r w:rsidRPr="00190B67">
        <w:t>Primary Purpose</w:t>
      </w:r>
    </w:p>
    <w:p w14:paraId="6D60918B" w14:textId="77777777" w:rsidR="00120B12" w:rsidRDefault="00120B12" w:rsidP="00120B12">
      <w:pPr>
        <w:jc w:val="both"/>
        <w:rPr>
          <w:sz w:val="24"/>
          <w:szCs w:val="24"/>
        </w:rPr>
      </w:pPr>
      <w:r w:rsidRPr="00D514AA">
        <w:rPr>
          <w:sz w:val="24"/>
          <w:szCs w:val="24"/>
        </w:rPr>
        <w:t xml:space="preserve">Lead, support, encourage and represent Child Safety Officers and Support Workers openly and consistently in the </w:t>
      </w:r>
      <w:proofErr w:type="gramStart"/>
      <w:r w:rsidRPr="00D514AA">
        <w:rPr>
          <w:sz w:val="24"/>
          <w:szCs w:val="24"/>
        </w:rPr>
        <w:t>day to day</w:t>
      </w:r>
      <w:proofErr w:type="gramEnd"/>
      <w:r w:rsidRPr="00D514AA">
        <w:rPr>
          <w:sz w:val="24"/>
          <w:szCs w:val="24"/>
        </w:rPr>
        <w:t xml:space="preserve"> delivery of services to children, young people, parents and carers. The Practice Leader acts as a role model for their team and the broader service.</w:t>
      </w:r>
    </w:p>
    <w:p w14:paraId="63D9E0A1"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3E557258" w14:textId="77777777" w:rsidR="00120B12" w:rsidRPr="00BF08A8" w:rsidRDefault="00120B12" w:rsidP="00120B12">
      <w:pPr>
        <w:pStyle w:val="ListParagraph"/>
        <w:numPr>
          <w:ilvl w:val="0"/>
          <w:numId w:val="40"/>
        </w:numPr>
        <w:tabs>
          <w:tab w:val="clear" w:pos="227"/>
          <w:tab w:val="clear" w:pos="454"/>
          <w:tab w:val="clear" w:pos="680"/>
          <w:tab w:val="clear" w:pos="907"/>
          <w:tab w:val="clear" w:pos="1134"/>
          <w:tab w:val="clear" w:pos="1361"/>
        </w:tabs>
        <w:spacing w:after="0" w:line="276" w:lineRule="auto"/>
        <w:ind w:left="567" w:hanging="567"/>
        <w:jc w:val="both"/>
        <w:rPr>
          <w:sz w:val="24"/>
          <w:szCs w:val="24"/>
        </w:rPr>
      </w:pPr>
      <w:bookmarkStart w:id="1" w:name="_Hlk127543251"/>
      <w:r w:rsidRPr="00BF08A8">
        <w:rPr>
          <w:sz w:val="24"/>
          <w:szCs w:val="24"/>
        </w:rPr>
        <w:t xml:space="preserve">The Practice Leader works autonomously with supervision provided by the Practice Manager and has overall responsibility for the health and safety of those under their direction, providing supervision in an efficient, effective and safe manner. </w:t>
      </w:r>
    </w:p>
    <w:p w14:paraId="6F107E98" w14:textId="77777777" w:rsidR="00120B12" w:rsidRPr="00BF08A8" w:rsidRDefault="00120B12" w:rsidP="00120B12">
      <w:pPr>
        <w:pStyle w:val="ListParagraph"/>
        <w:numPr>
          <w:ilvl w:val="0"/>
          <w:numId w:val="40"/>
        </w:numPr>
        <w:tabs>
          <w:tab w:val="clear" w:pos="227"/>
          <w:tab w:val="clear" w:pos="454"/>
          <w:tab w:val="clear" w:pos="680"/>
          <w:tab w:val="clear" w:pos="907"/>
          <w:tab w:val="clear" w:pos="1134"/>
          <w:tab w:val="clear" w:pos="1361"/>
        </w:tabs>
        <w:spacing w:after="0" w:line="276" w:lineRule="auto"/>
        <w:ind w:left="567" w:hanging="567"/>
        <w:jc w:val="both"/>
        <w:rPr>
          <w:sz w:val="24"/>
          <w:szCs w:val="24"/>
        </w:rPr>
      </w:pPr>
      <w:r w:rsidRPr="00BF08A8">
        <w:rPr>
          <w:sz w:val="24"/>
          <w:szCs w:val="24"/>
        </w:rPr>
        <w:t>Delegations and decisions have a major impact on the operations of the work area and on the operation of the Agency. Responsible for the coordination of human, physical and financial resources of a team within the Child Safety program.</w:t>
      </w:r>
    </w:p>
    <w:p w14:paraId="66D58B3F" w14:textId="77777777" w:rsidR="00120B12" w:rsidRPr="00BF08A8" w:rsidRDefault="00120B12" w:rsidP="00120B12">
      <w:pPr>
        <w:pStyle w:val="ListParagraph"/>
        <w:numPr>
          <w:ilvl w:val="0"/>
          <w:numId w:val="40"/>
        </w:numPr>
        <w:tabs>
          <w:tab w:val="clear" w:pos="227"/>
          <w:tab w:val="clear" w:pos="454"/>
          <w:tab w:val="clear" w:pos="680"/>
          <w:tab w:val="clear" w:pos="907"/>
          <w:tab w:val="clear" w:pos="1134"/>
          <w:tab w:val="clear" w:pos="1361"/>
        </w:tabs>
        <w:spacing w:after="0" w:line="276" w:lineRule="auto"/>
        <w:ind w:left="567" w:hanging="567"/>
        <w:jc w:val="both"/>
        <w:rPr>
          <w:sz w:val="24"/>
          <w:szCs w:val="24"/>
        </w:rPr>
      </w:pPr>
      <w:r w:rsidRPr="00BF08A8">
        <w:rPr>
          <w:sz w:val="24"/>
          <w:szCs w:val="24"/>
        </w:rPr>
        <w:t xml:space="preserve">The Practice Leader undertakes delegations within legislative requirements, set guidelines and time frames, including specific work health and safety responsibilities. </w:t>
      </w:r>
    </w:p>
    <w:p w14:paraId="294BDDCF" w14:textId="77777777" w:rsidR="00120B12" w:rsidRPr="00BF08A8" w:rsidRDefault="00120B12" w:rsidP="00120B12">
      <w:pPr>
        <w:pStyle w:val="ListParagraph"/>
        <w:numPr>
          <w:ilvl w:val="0"/>
          <w:numId w:val="40"/>
        </w:numPr>
        <w:tabs>
          <w:tab w:val="clear" w:pos="227"/>
          <w:tab w:val="clear" w:pos="454"/>
          <w:tab w:val="clear" w:pos="680"/>
          <w:tab w:val="clear" w:pos="907"/>
          <w:tab w:val="clear" w:pos="1134"/>
          <w:tab w:val="clear" w:pos="1361"/>
        </w:tabs>
        <w:spacing w:after="0" w:line="276" w:lineRule="auto"/>
        <w:ind w:left="567" w:hanging="567"/>
        <w:jc w:val="both"/>
        <w:rPr>
          <w:sz w:val="24"/>
          <w:szCs w:val="24"/>
        </w:rPr>
      </w:pPr>
      <w:r w:rsidRPr="00BF08A8">
        <w:rPr>
          <w:sz w:val="24"/>
          <w:szCs w:val="24"/>
        </w:rPr>
        <w:t xml:space="preserve">Maintain any workplace under their control to a standard that complies with the Tasmanian Work Health and Safety Act. </w:t>
      </w:r>
    </w:p>
    <w:p w14:paraId="02083381" w14:textId="4952C20D" w:rsidR="00D2771F" w:rsidRPr="00B732A4" w:rsidRDefault="00D2771F" w:rsidP="00120B12">
      <w:pPr>
        <w:spacing w:before="240"/>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FAC9CD4" w14:textId="77777777" w:rsidR="00D2771F" w:rsidRPr="00611319" w:rsidRDefault="00D2771F" w:rsidP="00120B1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C093700" w14:textId="77777777" w:rsidR="00D2771F" w:rsidRPr="00611319" w:rsidRDefault="00D2771F" w:rsidP="00120B1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CFD428F" w14:textId="77777777" w:rsidR="00B53DC7" w:rsidRDefault="00B53DC7">
      <w:pPr>
        <w:rPr>
          <w:rFonts w:asciiTheme="majorHAnsi" w:eastAsiaTheme="majorEastAsia" w:hAnsiTheme="majorHAnsi" w:cstheme="majorBidi"/>
          <w:color w:val="011947"/>
          <w:sz w:val="32"/>
          <w:szCs w:val="26"/>
        </w:rPr>
      </w:pPr>
      <w:r>
        <w:rPr>
          <w:color w:val="011947"/>
        </w:rPr>
        <w:br w:type="page"/>
      </w:r>
    </w:p>
    <w:p w14:paraId="1AEE135A" w14:textId="2CCD59DD" w:rsidR="001733FD" w:rsidRDefault="009D6E8A" w:rsidP="001C1052">
      <w:pPr>
        <w:pStyle w:val="Heading2"/>
        <w:jc w:val="both"/>
        <w:rPr>
          <w:color w:val="011947"/>
        </w:rPr>
      </w:pPr>
      <w:r w:rsidRPr="00190B67">
        <w:rPr>
          <w:color w:val="011947"/>
        </w:rPr>
        <w:lastRenderedPageBreak/>
        <w:t>Primary Duties</w:t>
      </w:r>
    </w:p>
    <w:p w14:paraId="709BB743"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DD144F8" wp14:editId="504FABA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0D7B4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2FD14AA" w14:textId="77777777" w:rsidR="00120B12"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22022B">
        <w:rPr>
          <w:sz w:val="24"/>
          <w:szCs w:val="24"/>
        </w:rPr>
        <w:t xml:space="preserve">Provide day-to-day </w:t>
      </w:r>
      <w:r>
        <w:rPr>
          <w:sz w:val="24"/>
          <w:szCs w:val="24"/>
        </w:rPr>
        <w:t xml:space="preserve">professional </w:t>
      </w:r>
      <w:r w:rsidRPr="0022022B">
        <w:rPr>
          <w:sz w:val="24"/>
          <w:szCs w:val="24"/>
        </w:rPr>
        <w:t xml:space="preserve">practice guidance, leadership, supervision and direction to Child Safety Officers </w:t>
      </w:r>
      <w:r w:rsidRPr="00EC7D72">
        <w:rPr>
          <w:sz w:val="24"/>
          <w:szCs w:val="24"/>
        </w:rPr>
        <w:t>and Support Workers</w:t>
      </w:r>
      <w:r w:rsidRPr="0022022B">
        <w:rPr>
          <w:sz w:val="24"/>
          <w:szCs w:val="24"/>
        </w:rPr>
        <w:t xml:space="preserve"> and </w:t>
      </w:r>
      <w:bookmarkStart w:id="2" w:name="_Hlk51938884"/>
      <w:r w:rsidRPr="0022022B">
        <w:rPr>
          <w:sz w:val="24"/>
          <w:szCs w:val="24"/>
        </w:rPr>
        <w:t>facilitate a reflective learning culture within the team and broader service.</w:t>
      </w:r>
    </w:p>
    <w:bookmarkEnd w:id="2"/>
    <w:p w14:paraId="420E6C23" w14:textId="77777777" w:rsidR="00120B12" w:rsidRPr="004456B5"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Pr>
          <w:rFonts w:cs="Gill Sans MT"/>
          <w:color w:val="000000"/>
          <w:sz w:val="24"/>
          <w:szCs w:val="24"/>
        </w:rPr>
        <w:t>Model the Signs of Safety and Child Safety Practice Principles ensuring the respectful behaviour shown to staff and service partners reflects the approach taken with families and carers</w:t>
      </w:r>
      <w:r w:rsidRPr="0022022B">
        <w:rPr>
          <w:rFonts w:cs="Gill Sans MT"/>
          <w:color w:val="000000"/>
          <w:sz w:val="24"/>
          <w:szCs w:val="24"/>
        </w:rPr>
        <w:t>.</w:t>
      </w:r>
      <w:r w:rsidRPr="00294B7B">
        <w:rPr>
          <w:sz w:val="24"/>
          <w:szCs w:val="24"/>
        </w:rPr>
        <w:t xml:space="preserve"> </w:t>
      </w:r>
    </w:p>
    <w:p w14:paraId="3E576544" w14:textId="77777777" w:rsidR="00120B12" w:rsidRPr="007C7839"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7C7839">
        <w:rPr>
          <w:sz w:val="24"/>
          <w:szCs w:val="24"/>
        </w:rPr>
        <w:t xml:space="preserve">Develop </w:t>
      </w:r>
      <w:r w:rsidRPr="007C7839">
        <w:rPr>
          <w:rFonts w:cs="Gill Sans MT"/>
          <w:color w:val="000000"/>
          <w:sz w:val="24"/>
          <w:szCs w:val="24"/>
        </w:rPr>
        <w:t xml:space="preserve">and maintain appropriate and effective relationships with government and non-government service partners in all regions and work collaboratively with the leadership team, to </w:t>
      </w:r>
      <w:r w:rsidRPr="007C7839">
        <w:rPr>
          <w:rFonts w:cstheme="minorHAnsi"/>
          <w:sz w:val="24"/>
          <w:szCs w:val="24"/>
        </w:rPr>
        <w:t>foster relationships with key service partners, to achieve best outcomes for children, young people, parents and carers.</w:t>
      </w:r>
      <w:r w:rsidRPr="007C7839">
        <w:rPr>
          <w:rFonts w:cs="Gill Sans MT"/>
          <w:color w:val="000000"/>
          <w:sz w:val="24"/>
          <w:szCs w:val="24"/>
        </w:rPr>
        <w:t xml:space="preserve"> </w:t>
      </w:r>
    </w:p>
    <w:p w14:paraId="39D4B76C" w14:textId="77777777" w:rsidR="00120B12" w:rsidRPr="00112A11"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Pr>
          <w:sz w:val="24"/>
          <w:szCs w:val="24"/>
        </w:rPr>
        <w:t>Work closely with the Manager - Service Development and Practice Manager in</w:t>
      </w:r>
      <w:r w:rsidRPr="0022022B">
        <w:rPr>
          <w:sz w:val="24"/>
          <w:szCs w:val="24"/>
        </w:rPr>
        <w:t xml:space="preserve"> </w:t>
      </w:r>
      <w:r>
        <w:rPr>
          <w:sz w:val="24"/>
          <w:szCs w:val="24"/>
        </w:rPr>
        <w:t xml:space="preserve">the efficient management of human resources to ensure a </w:t>
      </w:r>
      <w:r w:rsidRPr="0022022B">
        <w:rPr>
          <w:sz w:val="24"/>
          <w:szCs w:val="24"/>
        </w:rPr>
        <w:t>full complement of</w:t>
      </w:r>
      <w:r w:rsidRPr="004456B5">
        <w:rPr>
          <w:sz w:val="24"/>
          <w:szCs w:val="24"/>
        </w:rPr>
        <w:t xml:space="preserve"> </w:t>
      </w:r>
      <w:r w:rsidRPr="0022022B">
        <w:rPr>
          <w:sz w:val="24"/>
          <w:szCs w:val="24"/>
        </w:rPr>
        <w:t xml:space="preserve">Child Safety Officers and </w:t>
      </w:r>
      <w:r w:rsidRPr="0018278F">
        <w:rPr>
          <w:sz w:val="24"/>
          <w:szCs w:val="24"/>
        </w:rPr>
        <w:t xml:space="preserve">Support Workers </w:t>
      </w:r>
      <w:r>
        <w:rPr>
          <w:sz w:val="24"/>
          <w:szCs w:val="24"/>
        </w:rPr>
        <w:t xml:space="preserve">are available </w:t>
      </w:r>
      <w:r w:rsidRPr="0018278F">
        <w:rPr>
          <w:sz w:val="24"/>
          <w:szCs w:val="24"/>
        </w:rPr>
        <w:t>to</w:t>
      </w:r>
      <w:r w:rsidRPr="0022022B">
        <w:rPr>
          <w:sz w:val="24"/>
          <w:szCs w:val="24"/>
        </w:rPr>
        <w:t xml:space="preserve"> fulfil </w:t>
      </w:r>
      <w:r>
        <w:rPr>
          <w:sz w:val="24"/>
          <w:szCs w:val="24"/>
        </w:rPr>
        <w:t xml:space="preserve">service </w:t>
      </w:r>
      <w:r w:rsidRPr="0022022B">
        <w:rPr>
          <w:sz w:val="24"/>
          <w:szCs w:val="24"/>
        </w:rPr>
        <w:t>commitment</w:t>
      </w:r>
      <w:r>
        <w:rPr>
          <w:sz w:val="24"/>
          <w:szCs w:val="24"/>
        </w:rPr>
        <w:t>s</w:t>
      </w:r>
      <w:r w:rsidRPr="0022022B">
        <w:rPr>
          <w:sz w:val="24"/>
          <w:szCs w:val="24"/>
        </w:rPr>
        <w:t xml:space="preserve"> to </w:t>
      </w:r>
      <w:r>
        <w:rPr>
          <w:sz w:val="24"/>
          <w:szCs w:val="24"/>
        </w:rPr>
        <w:t>children, young people, parents, and carers.</w:t>
      </w:r>
      <w:r w:rsidRPr="00112A11">
        <w:rPr>
          <w:rFonts w:ascii="Times New Roman" w:hAnsi="Times New Roman"/>
          <w:color w:val="000000"/>
        </w:rPr>
        <w:t xml:space="preserve"> </w:t>
      </w:r>
    </w:p>
    <w:p w14:paraId="308D7C48" w14:textId="77777777" w:rsidR="00120B12"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Pr>
          <w:sz w:val="24"/>
          <w:szCs w:val="24"/>
        </w:rPr>
        <w:t xml:space="preserve">Provide a leadership and mentoring approach that grows the capacity of each member of the team, through routine observation and feedback to reinforce formal and informal learning and through regular team/group supervision. </w:t>
      </w:r>
    </w:p>
    <w:p w14:paraId="3EE5AC06" w14:textId="77777777" w:rsidR="00120B12" w:rsidRPr="008D2528"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3E6220">
        <w:rPr>
          <w:rFonts w:cs="Gill Sans MT"/>
          <w:color w:val="000000"/>
          <w:sz w:val="24"/>
          <w:szCs w:val="24"/>
        </w:rPr>
        <w:t xml:space="preserve">Support a learning culture through the provision of </w:t>
      </w:r>
      <w:r>
        <w:rPr>
          <w:rFonts w:cs="Gill Sans MT"/>
          <w:color w:val="000000"/>
          <w:sz w:val="24"/>
          <w:szCs w:val="24"/>
        </w:rPr>
        <w:t xml:space="preserve">professional </w:t>
      </w:r>
      <w:r w:rsidRPr="003E6220">
        <w:rPr>
          <w:rFonts w:cs="Gill Sans MT"/>
          <w:color w:val="000000"/>
          <w:sz w:val="24"/>
          <w:szCs w:val="24"/>
        </w:rPr>
        <w:t xml:space="preserve">mentorship for new and current staff to enable them to identify and plan their own professional development and effectively respond to practice challenges. </w:t>
      </w:r>
      <w:r w:rsidRPr="008D2528">
        <w:t xml:space="preserve"> </w:t>
      </w:r>
    </w:p>
    <w:p w14:paraId="0C05422B" w14:textId="77777777" w:rsidR="00120B12" w:rsidRPr="0018278F"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18278F">
        <w:rPr>
          <w:rFonts w:cs="Gill Sans MT"/>
          <w:color w:val="000000"/>
          <w:sz w:val="24"/>
          <w:szCs w:val="24"/>
        </w:rPr>
        <w:t>Lead</w:t>
      </w:r>
      <w:r>
        <w:rPr>
          <w:rFonts w:cs="Gill Sans MT"/>
          <w:color w:val="000000"/>
          <w:sz w:val="24"/>
          <w:szCs w:val="24"/>
        </w:rPr>
        <w:t xml:space="preserve"> </w:t>
      </w:r>
      <w:r w:rsidRPr="0018278F">
        <w:rPr>
          <w:rFonts w:cs="Gill Sans MT"/>
          <w:color w:val="000000"/>
          <w:sz w:val="24"/>
          <w:szCs w:val="24"/>
        </w:rPr>
        <w:t>the team’s engagement in regular casework reflection</w:t>
      </w:r>
      <w:r>
        <w:rPr>
          <w:rFonts w:cs="Gill Sans MT"/>
          <w:color w:val="000000"/>
          <w:sz w:val="24"/>
          <w:szCs w:val="24"/>
        </w:rPr>
        <w:t xml:space="preserve"> and planning</w:t>
      </w:r>
      <w:r w:rsidRPr="0018278F">
        <w:rPr>
          <w:rFonts w:cs="Gill Sans MT"/>
          <w:color w:val="000000"/>
          <w:sz w:val="24"/>
          <w:szCs w:val="24"/>
        </w:rPr>
        <w:t>, collaboration and consultation</w:t>
      </w:r>
      <w:r>
        <w:rPr>
          <w:rFonts w:cs="Gill Sans MT"/>
          <w:color w:val="000000"/>
          <w:sz w:val="24"/>
          <w:szCs w:val="24"/>
        </w:rPr>
        <w:t>,</w:t>
      </w:r>
      <w:r w:rsidRPr="0018278F">
        <w:rPr>
          <w:rFonts w:cs="Gill Sans MT"/>
          <w:color w:val="000000"/>
          <w:sz w:val="24"/>
          <w:szCs w:val="24"/>
        </w:rPr>
        <w:t xml:space="preserve"> modelling </w:t>
      </w:r>
      <w:r>
        <w:rPr>
          <w:rFonts w:cs="Gill Sans MT"/>
          <w:color w:val="000000"/>
          <w:sz w:val="24"/>
          <w:szCs w:val="24"/>
        </w:rPr>
        <w:t xml:space="preserve">practice </w:t>
      </w:r>
      <w:r w:rsidRPr="0018278F">
        <w:rPr>
          <w:rFonts w:cs="Gill Sans MT"/>
          <w:color w:val="000000"/>
          <w:sz w:val="24"/>
          <w:szCs w:val="24"/>
        </w:rPr>
        <w:t xml:space="preserve">leadership and promoting </w:t>
      </w:r>
      <w:r>
        <w:rPr>
          <w:rFonts w:cs="Gill Sans MT"/>
          <w:color w:val="000000"/>
          <w:sz w:val="24"/>
          <w:szCs w:val="24"/>
        </w:rPr>
        <w:t xml:space="preserve">practice </w:t>
      </w:r>
      <w:r w:rsidRPr="0018278F">
        <w:rPr>
          <w:rFonts w:cs="Gill Sans MT"/>
          <w:color w:val="000000"/>
          <w:sz w:val="24"/>
          <w:szCs w:val="24"/>
        </w:rPr>
        <w:t>accountability</w:t>
      </w:r>
      <w:r>
        <w:rPr>
          <w:rFonts w:cs="Gill Sans MT"/>
          <w:color w:val="000000"/>
          <w:sz w:val="24"/>
          <w:szCs w:val="24"/>
        </w:rPr>
        <w:t>.</w:t>
      </w:r>
    </w:p>
    <w:p w14:paraId="40C812E2" w14:textId="77777777" w:rsidR="00120B12"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Pr>
          <w:sz w:val="24"/>
          <w:szCs w:val="24"/>
        </w:rPr>
        <w:t xml:space="preserve">Support the occurrence of shared decision-making forums including Care Teams and weekly team consultations, leading and facilitating forums as required. </w:t>
      </w:r>
    </w:p>
    <w:p w14:paraId="568948D5" w14:textId="77777777" w:rsidR="00120B12" w:rsidRPr="007C7839"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7C7839">
        <w:rPr>
          <w:rFonts w:cs="Gill Sans MT"/>
          <w:color w:val="000000"/>
          <w:sz w:val="24"/>
          <w:szCs w:val="24"/>
        </w:rPr>
        <w:t xml:space="preserve">Oversee legal intervention processes including the preparation of court reports and affidavits and coordinate information flow and presentation of reports and cases to a multi-disciplinary assessment committee. </w:t>
      </w:r>
    </w:p>
    <w:p w14:paraId="6BBC0053" w14:textId="77777777" w:rsidR="00120B12" w:rsidRPr="003D0F85"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3D0F85">
        <w:rPr>
          <w:sz w:val="24"/>
          <w:szCs w:val="24"/>
        </w:rPr>
        <w:t xml:space="preserve">Role model quality practice with </w:t>
      </w:r>
      <w:r w:rsidRPr="003D0F85">
        <w:rPr>
          <w:rFonts w:cs="Gill Sans MT"/>
          <w:color w:val="000000"/>
          <w:sz w:val="24"/>
          <w:szCs w:val="24"/>
        </w:rPr>
        <w:t>children, young people and families who present as critical and complex, enabling the team practice to grow and improve.</w:t>
      </w:r>
    </w:p>
    <w:p w14:paraId="26654E0A" w14:textId="77777777" w:rsidR="00120B12"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Pr>
          <w:sz w:val="24"/>
          <w:szCs w:val="24"/>
        </w:rPr>
        <w:t xml:space="preserve">Facilitate quality improvement activities in everyday client work, including conducting regular client surveys and appreciative inquiry activities </w:t>
      </w:r>
      <w:r w:rsidRPr="001C0FD5">
        <w:rPr>
          <w:sz w:val="24"/>
          <w:szCs w:val="24"/>
        </w:rPr>
        <w:t>and c</w:t>
      </w:r>
      <w:r w:rsidRPr="004D6225">
        <w:rPr>
          <w:sz w:val="24"/>
          <w:szCs w:val="24"/>
        </w:rPr>
        <w:t xml:space="preserve">ooperate with all quality improvement initiatives as required including engaging in serious case review and regular client file audits. </w:t>
      </w:r>
    </w:p>
    <w:p w14:paraId="48BE686A" w14:textId="77777777" w:rsidR="00B53DC7" w:rsidRDefault="00B53DC7">
      <w:pPr>
        <w:rPr>
          <w:sz w:val="24"/>
          <w:szCs w:val="24"/>
        </w:rPr>
      </w:pPr>
      <w:r>
        <w:rPr>
          <w:sz w:val="24"/>
          <w:szCs w:val="24"/>
        </w:rPr>
        <w:br w:type="page"/>
      </w:r>
    </w:p>
    <w:p w14:paraId="176FA00A" w14:textId="7AEF4887" w:rsidR="00120B12" w:rsidRPr="00AF5C9A" w:rsidRDefault="00120B12" w:rsidP="00120B12">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AF5C9A">
        <w:rPr>
          <w:sz w:val="24"/>
          <w:szCs w:val="24"/>
        </w:rPr>
        <w:lastRenderedPageBreak/>
        <w:t xml:space="preserve">Ensure the safety and wellbeing of vulnerable people you may be working with (including children and young people) and immediately report any concerns, disclosures, allegations or suspicions of harm. Actively participate in and contribute to practices that will ensure </w:t>
      </w:r>
      <w:r>
        <w:rPr>
          <w:sz w:val="24"/>
          <w:szCs w:val="24"/>
        </w:rPr>
        <w:t>Department for Education Children and Young People</w:t>
      </w:r>
      <w:r w:rsidRPr="00D514AA">
        <w:rPr>
          <w:sz w:val="24"/>
          <w:szCs w:val="24"/>
        </w:rPr>
        <w:t xml:space="preserve"> </w:t>
      </w:r>
      <w:r w:rsidRPr="00AF5C9A">
        <w:rPr>
          <w:sz w:val="24"/>
          <w:szCs w:val="24"/>
        </w:rPr>
        <w:t xml:space="preserve">is a child safe organisation including reporting, record keeping and information sharing obligations. </w:t>
      </w:r>
    </w:p>
    <w:p w14:paraId="6F722007"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0843990B"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452EF13" w14:textId="77777777" w:rsidR="009D6E8A" w:rsidRPr="00190B67" w:rsidRDefault="009D6E8A" w:rsidP="001C1052">
      <w:pPr>
        <w:pStyle w:val="Heading2"/>
        <w:jc w:val="both"/>
        <w:rPr>
          <w:color w:val="011947"/>
        </w:rPr>
      </w:pPr>
      <w:r w:rsidRPr="00190B67">
        <w:rPr>
          <w:color w:val="011947"/>
        </w:rPr>
        <w:t>Selection Criteria</w:t>
      </w:r>
    </w:p>
    <w:p w14:paraId="1CAA6899"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07B6E01"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B78B2B5" wp14:editId="006C947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B5BAE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44EA5528" w14:textId="77777777" w:rsidR="00120B12" w:rsidRPr="004D6225" w:rsidRDefault="00120B12" w:rsidP="00120B12">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4D6225">
        <w:rPr>
          <w:sz w:val="24"/>
          <w:szCs w:val="24"/>
        </w:rPr>
        <w:t>Significant post graduate experience in the delivery of services to children, young people and their families with complex needs.</w:t>
      </w:r>
    </w:p>
    <w:p w14:paraId="6CD1AA4F" w14:textId="77777777" w:rsidR="00120B12" w:rsidRPr="004D6225" w:rsidRDefault="00120B12" w:rsidP="00120B12">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4D6225">
        <w:rPr>
          <w:sz w:val="24"/>
          <w:szCs w:val="24"/>
        </w:rPr>
        <w:t>Evidence of contemporary experience and skill in leadership and the provision of supervision that promotes reflective practice.</w:t>
      </w:r>
    </w:p>
    <w:p w14:paraId="427F7D2E" w14:textId="77777777" w:rsidR="00120B12" w:rsidRPr="004D6225" w:rsidRDefault="00120B12" w:rsidP="00120B12">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4D6225">
        <w:rPr>
          <w:sz w:val="24"/>
          <w:szCs w:val="24"/>
        </w:rPr>
        <w:t xml:space="preserve">High level knowledge and understanding of contemporary child protection practice and the capacity to support service reform. </w:t>
      </w:r>
    </w:p>
    <w:p w14:paraId="2FF21784" w14:textId="77777777" w:rsidR="00120B12" w:rsidRPr="004D6225" w:rsidRDefault="00120B12" w:rsidP="00120B12">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4D6225">
        <w:rPr>
          <w:sz w:val="24"/>
          <w:szCs w:val="24"/>
        </w:rPr>
        <w:t xml:space="preserve">Demonstrated contemporary leadership and management skills in an environment where there is a high degree of uncertainty and ability to use professional confidence and authority to ensure effective and efficient service delivery. </w:t>
      </w:r>
    </w:p>
    <w:p w14:paraId="757CF991" w14:textId="77777777" w:rsidR="00120B12" w:rsidRPr="004D6225" w:rsidRDefault="00120B12" w:rsidP="00120B12">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4D6225">
        <w:rPr>
          <w:sz w:val="24"/>
          <w:szCs w:val="24"/>
        </w:rPr>
        <w:t>Demonstrated strategic, conceptual, analytical and creative skills, including an ability to understand and identify relevant issues in the political, social and organisational environment.</w:t>
      </w:r>
    </w:p>
    <w:p w14:paraId="567F2EFA" w14:textId="77777777" w:rsidR="00120B12" w:rsidRPr="004D6225" w:rsidRDefault="00120B12" w:rsidP="00120B12">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4D6225">
        <w:rPr>
          <w:sz w:val="24"/>
          <w:szCs w:val="24"/>
        </w:rPr>
        <w:t>Demonstrated evidence of highly developed interpersonal and oral communication skills, including the ability to build productive relationships with stakeholders and effectively communicate and resolve complex issues under general direction.</w:t>
      </w:r>
    </w:p>
    <w:p w14:paraId="1163E4C7"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029186CC" w14:textId="77777777" w:rsidR="00B53DC7" w:rsidRDefault="00B53DC7">
      <w:pPr>
        <w:rPr>
          <w:rFonts w:asciiTheme="majorHAnsi" w:eastAsiaTheme="majorEastAsia" w:hAnsiTheme="majorHAnsi" w:cstheme="majorBidi"/>
          <w:color w:val="011947"/>
          <w:sz w:val="32"/>
          <w:szCs w:val="26"/>
        </w:rPr>
      </w:pPr>
      <w:r>
        <w:rPr>
          <w:color w:val="011947"/>
        </w:rPr>
        <w:br w:type="page"/>
      </w:r>
    </w:p>
    <w:p w14:paraId="404C6B74" w14:textId="4BB890A2" w:rsidR="009D6E8A" w:rsidRPr="00190B67" w:rsidRDefault="009D6E8A" w:rsidP="001C1052">
      <w:pPr>
        <w:pStyle w:val="Heading2"/>
        <w:jc w:val="both"/>
        <w:rPr>
          <w:color w:val="011947"/>
        </w:rPr>
      </w:pPr>
      <w:r w:rsidRPr="00190B67">
        <w:rPr>
          <w:color w:val="011947"/>
        </w:rPr>
        <w:lastRenderedPageBreak/>
        <w:t>Requirements</w:t>
      </w:r>
    </w:p>
    <w:p w14:paraId="4EC30DB7" w14:textId="77777777" w:rsidR="00D2771F" w:rsidRPr="00B732A4" w:rsidRDefault="00D2771F" w:rsidP="001C1052">
      <w:pPr>
        <w:jc w:val="both"/>
        <w:rPr>
          <w:rFonts w:ascii="Gill Sans MT" w:hAnsi="Gill Sans MT"/>
          <w:color w:val="011947"/>
          <w:spacing w:val="-2"/>
        </w:rPr>
      </w:pPr>
      <w:bookmarkStart w:id="3"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4796CB7"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F217BF" w14:textId="77777777" w:rsidR="00D2771F" w:rsidRPr="006373A0" w:rsidRDefault="00D2771F" w:rsidP="001C1052">
            <w:pPr>
              <w:jc w:val="both"/>
              <w:rPr>
                <w:sz w:val="24"/>
                <w:szCs w:val="24"/>
              </w:rPr>
            </w:pPr>
            <w:bookmarkStart w:id="4" w:name="_Hlk173332693"/>
            <w:bookmarkEnd w:id="3"/>
            <w:r w:rsidRPr="00A65F3B">
              <w:rPr>
                <w:b/>
                <w:sz w:val="24"/>
                <w:szCs w:val="24"/>
              </w:rPr>
              <w:t>Essential</w:t>
            </w:r>
          </w:p>
        </w:tc>
        <w:tc>
          <w:tcPr>
            <w:tcW w:w="7763" w:type="dxa"/>
          </w:tcPr>
          <w:p w14:paraId="0185D44E"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59390DB6" w14:textId="77777777" w:rsidR="00120B12" w:rsidRDefault="00120B12" w:rsidP="00120B12">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D1D0C">
              <w:rPr>
                <w:rFonts w:eastAsia="Times New Roman" w:cs="Segoe UI"/>
                <w:color w:val="000000"/>
                <w:sz w:val="24"/>
                <w:szCs w:val="24"/>
              </w:rPr>
              <w:t xml:space="preserve">A tertiary qualification approved by the relevant National Board, for example a Bachelor of Social Work, and eligibility for membership with the relevant National Board or professional association; or </w:t>
            </w:r>
          </w:p>
          <w:p w14:paraId="7CCFF161" w14:textId="77777777" w:rsidR="00120B12" w:rsidRDefault="00120B12" w:rsidP="00120B12">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D1D0C">
              <w:rPr>
                <w:rFonts w:eastAsia="Times New Roman" w:cs="Segoe UI"/>
                <w:color w:val="000000"/>
                <w:sz w:val="24"/>
                <w:szCs w:val="24"/>
              </w:rPr>
              <w:t xml:space="preserve">An alternative tertiary qualification (AQF Level 7 Qualification) in a discipline considered relevant to the duties, for example Bachelor of Arts with a Major in Psychology, Bachelor of Youth Work, Bachelor of Psychological Science; or </w:t>
            </w:r>
          </w:p>
          <w:p w14:paraId="506C1684" w14:textId="77777777" w:rsidR="00120B12" w:rsidRPr="001D1D0C" w:rsidRDefault="00120B12" w:rsidP="00120B12">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D1D0C">
              <w:rPr>
                <w:rFonts w:eastAsia="Times New Roman" w:cs="Segoe UI"/>
                <w:color w:val="000000"/>
                <w:sz w:val="24"/>
                <w:szCs w:val="24"/>
              </w:rPr>
              <w:t xml:space="preserve">An </w:t>
            </w:r>
            <w:proofErr w:type="gramStart"/>
            <w:r w:rsidRPr="001D1D0C">
              <w:rPr>
                <w:rFonts w:eastAsia="Times New Roman" w:cs="Segoe UI"/>
                <w:color w:val="000000"/>
                <w:sz w:val="24"/>
                <w:szCs w:val="24"/>
              </w:rPr>
              <w:t>Associate Degree</w:t>
            </w:r>
            <w:proofErr w:type="gramEnd"/>
            <w:r w:rsidRPr="001D1D0C">
              <w:rPr>
                <w:rFonts w:eastAsia="Times New Roman" w:cs="Segoe UI"/>
                <w:color w:val="000000"/>
                <w:sz w:val="24"/>
                <w:szCs w:val="24"/>
              </w:rPr>
              <w:t>, Advanced Diploma or Diploma (AQF Level 5 or 6 Qualification) in a discipline considered relevant to the duties, for example a Diploma in Community</w:t>
            </w:r>
            <w:r w:rsidRPr="001D1D0C">
              <w:rPr>
                <w:rFonts w:eastAsia="Times New Roman"/>
                <w:sz w:val="24"/>
              </w:rPr>
              <w:t xml:space="preserve"> Services.</w:t>
            </w:r>
          </w:p>
          <w:p w14:paraId="050FA0A7" w14:textId="77777777" w:rsidR="00120B12" w:rsidRPr="00120B12" w:rsidRDefault="00120B12" w:rsidP="00120B1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1D1D0C">
              <w:rPr>
                <w:rFonts w:eastAsia="Times New Roman" w:cs="Segoe UI"/>
                <w:color w:val="000000"/>
                <w:sz w:val="24"/>
                <w:szCs w:val="24"/>
              </w:rPr>
              <w:t>Current Driver’s Licence</w:t>
            </w:r>
          </w:p>
          <w:p w14:paraId="12B20C70" w14:textId="34BEA7B2" w:rsidR="00D2771F" w:rsidRPr="00114FAE" w:rsidRDefault="00D2771F" w:rsidP="00120B1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A573FF">
              <w:rPr>
                <w:rFonts w:eastAsia="Times New Roman" w:cs="Arial"/>
                <w:bCs/>
                <w:sz w:val="24"/>
                <w:szCs w:val="24"/>
              </w:rPr>
              <w:t xml:space="preserve">The Head of the State Service has determined that the person nominated for this job is to satisfy a pre-employment check before taking up the appointment, on promotion or transfer. The following checks are to be conducted: </w:t>
            </w:r>
            <w:r w:rsidRPr="0030202C">
              <w:rPr>
                <w:rFonts w:eastAsia="Times New Roman"/>
                <w:color w:val="FF0000"/>
                <w:sz w:val="24"/>
              </w:rPr>
              <w:t xml:space="preserve"> </w:t>
            </w:r>
          </w:p>
          <w:p w14:paraId="5393CD99" w14:textId="77777777" w:rsidR="00D2771F" w:rsidRPr="00A573FF"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Conviction checks in the following areas:</w:t>
            </w:r>
          </w:p>
          <w:p w14:paraId="6843472A"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of violence</w:t>
            </w:r>
          </w:p>
          <w:p w14:paraId="780DF544"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sex related offences</w:t>
            </w:r>
          </w:p>
          <w:p w14:paraId="4A8717D4"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serious drug offences</w:t>
            </w:r>
          </w:p>
          <w:p w14:paraId="3BAA1009" w14:textId="77777777" w:rsidR="00D2771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involving dishonesty</w:t>
            </w:r>
          </w:p>
          <w:p w14:paraId="0635F1F4"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serious traffic offences</w:t>
            </w:r>
          </w:p>
          <w:p w14:paraId="5E8FD875" w14:textId="77777777" w:rsidR="0030202C"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Identification check</w:t>
            </w:r>
          </w:p>
          <w:p w14:paraId="4F6FF0E5" w14:textId="77777777" w:rsidR="00D2771F" w:rsidRPr="0030202C" w:rsidRDefault="00D2771F" w:rsidP="00F658F7">
            <w:pPr>
              <w:pStyle w:val="ListParagraph"/>
              <w:numPr>
                <w:ilvl w:val="0"/>
                <w:numId w:val="37"/>
              </w:numPr>
              <w:tabs>
                <w:tab w:val="clear" w:pos="227"/>
                <w:tab w:val="clear" w:pos="454"/>
                <w:tab w:val="clear" w:pos="680"/>
                <w:tab w:val="clear" w:pos="907"/>
                <w:tab w:val="clear" w:pos="1134"/>
                <w:tab w:val="clear" w:pos="1361"/>
              </w:tabs>
              <w:spacing w:before="120"/>
              <w:ind w:left="1083" w:hanging="48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30202C">
              <w:rPr>
                <w:rFonts w:eastAsia="Times New Roman" w:cs="Arial"/>
                <w:bCs/>
                <w:sz w:val="24"/>
                <w:szCs w:val="24"/>
              </w:rPr>
              <w:t>Disciplinary actions in previous employment check</w:t>
            </w:r>
          </w:p>
        </w:tc>
      </w:tr>
      <w:tr w:rsidR="00D2771F" w14:paraId="6C4E634F"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14C750F" w14:textId="0CD00ABB" w:rsidR="00D2771F" w:rsidRPr="00A65F3B" w:rsidRDefault="00D2771F" w:rsidP="001C1052">
            <w:pPr>
              <w:jc w:val="both"/>
              <w:rPr>
                <w:b/>
                <w:sz w:val="24"/>
                <w:szCs w:val="24"/>
              </w:rPr>
            </w:pPr>
          </w:p>
        </w:tc>
        <w:tc>
          <w:tcPr>
            <w:tcW w:w="7763" w:type="dxa"/>
          </w:tcPr>
          <w:p w14:paraId="7D9C329B" w14:textId="42C7FA09" w:rsidR="00D2771F" w:rsidRPr="00F658F7" w:rsidRDefault="00D2771F" w:rsidP="00F658F7">
            <w:pPr>
              <w:spacing w:before="120" w:line="259" w:lineRule="auto"/>
              <w:ind w:left="-138"/>
              <w:jc w:val="both"/>
              <w:cnfStyle w:val="000000100000" w:firstRow="0" w:lastRow="0" w:firstColumn="0" w:lastColumn="0" w:oddVBand="0" w:evenVBand="0" w:oddHBand="1" w:evenHBand="0" w:firstRowFirstColumn="0" w:firstRowLastColumn="0" w:lastRowFirstColumn="0" w:lastRowLastColumn="0"/>
              <w:rPr>
                <w:rFonts w:eastAsia="Times New Roman"/>
              </w:rPr>
            </w:pPr>
          </w:p>
        </w:tc>
      </w:tr>
    </w:tbl>
    <w:bookmarkEnd w:id="0"/>
    <w:bookmarkEnd w:id="4"/>
    <w:p w14:paraId="1644C969" w14:textId="77777777" w:rsidR="00D2771F" w:rsidRPr="00B732A4" w:rsidRDefault="00D2771F" w:rsidP="00F658F7">
      <w:pPr>
        <w:pStyle w:val="Heading2"/>
        <w:spacing w:before="0"/>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7EF706C" w14:textId="77777777" w:rsidR="007773F9" w:rsidRDefault="007773F9" w:rsidP="001C1052">
      <w:pPr>
        <w:jc w:val="both"/>
        <w:rPr>
          <w:sz w:val="24"/>
          <w:szCs w:val="24"/>
        </w:rPr>
      </w:pPr>
      <w:r>
        <w:rPr>
          <w:noProof/>
        </w:rPr>
        <w:drawing>
          <wp:inline distT="0" distB="0" distL="0" distR="0" wp14:anchorId="60882A03" wp14:editId="62C0A94E">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7B8D0AC"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382A56D6"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B522F5A" w14:textId="0285FF7D"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r w:rsidR="00F658F7">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AEF60D8"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C630D72"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F079320"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0A3FBC2"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66BBA98" w14:textId="77777777" w:rsidR="00B53DC7" w:rsidRDefault="00B53DC7">
      <w:pPr>
        <w:rPr>
          <w:rFonts w:asciiTheme="majorHAnsi" w:eastAsiaTheme="majorEastAsia" w:hAnsiTheme="majorHAnsi" w:cstheme="majorBidi"/>
          <w:color w:val="011947"/>
          <w:sz w:val="32"/>
          <w:szCs w:val="26"/>
        </w:rPr>
      </w:pPr>
      <w:r>
        <w:rPr>
          <w:color w:val="011947"/>
        </w:rPr>
        <w:br w:type="page"/>
      </w:r>
    </w:p>
    <w:p w14:paraId="4DFDFFBE" w14:textId="23ED01D3" w:rsidR="00D2771F" w:rsidRPr="00B732A4" w:rsidRDefault="00D2771F" w:rsidP="001C1052">
      <w:pPr>
        <w:pStyle w:val="Heading2"/>
        <w:jc w:val="both"/>
        <w:rPr>
          <w:color w:val="011947"/>
        </w:rPr>
      </w:pPr>
      <w:r w:rsidRPr="00B732A4">
        <w:rPr>
          <w:color w:val="011947"/>
        </w:rPr>
        <w:lastRenderedPageBreak/>
        <w:t>Commitment to Children and Young People</w:t>
      </w:r>
    </w:p>
    <w:p w14:paraId="2448F3B1"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1DB994B6"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38AC190"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F192A31" w14:textId="77777777" w:rsidTr="00AE03E2">
        <w:trPr>
          <w:trHeight w:val="70"/>
          <w:tblHeader/>
        </w:trPr>
        <w:tc>
          <w:tcPr>
            <w:tcW w:w="9026" w:type="dxa"/>
          </w:tcPr>
          <w:p w14:paraId="560643C3" w14:textId="77777777" w:rsidR="00F658F7" w:rsidRDefault="00D2771F" w:rsidP="00F658F7">
            <w:pPr>
              <w:tabs>
                <w:tab w:val="left" w:pos="180"/>
              </w:tabs>
              <w:rPr>
                <w:rFonts w:cs="Arial"/>
              </w:rPr>
            </w:pPr>
            <w:bookmarkStart w:id="5" w:name="_Hlk119598056"/>
            <w:r w:rsidRPr="00D720EC">
              <w:rPr>
                <w:rFonts w:cs="Arial"/>
                <w:b/>
              </w:rPr>
              <w:t xml:space="preserve">APPROVED BY </w:t>
            </w:r>
            <w:r>
              <w:rPr>
                <w:rFonts w:cs="Arial"/>
                <w:b/>
              </w:rPr>
              <w:t>PSS</w:t>
            </w:r>
            <w:r w:rsidRPr="00D720EC">
              <w:rPr>
                <w:rFonts w:cs="Arial"/>
                <w:b/>
              </w:rPr>
              <w:t xml:space="preserve"> DELEGATE: </w:t>
            </w:r>
            <w:r w:rsidR="00F658F7" w:rsidRPr="00D720EC">
              <w:rPr>
                <w:rFonts w:cs="Arial"/>
              </w:rPr>
              <w:t xml:space="preserve">Assistant Director </w:t>
            </w:r>
            <w:r w:rsidR="00F658F7">
              <w:rPr>
                <w:rFonts w:cs="Arial"/>
              </w:rPr>
              <w:t xml:space="preserve">Strategic Recruitment and Payroll Operations </w:t>
            </w:r>
            <w:r w:rsidR="00F658F7" w:rsidRPr="00D720EC">
              <w:rPr>
                <w:rFonts w:cs="Arial"/>
              </w:rPr>
              <w:t xml:space="preserve">– </w:t>
            </w:r>
            <w:r w:rsidR="00F658F7" w:rsidRPr="0005760D">
              <w:rPr>
                <w:rFonts w:cs="Arial"/>
              </w:rPr>
              <w:t>July 2021</w:t>
            </w:r>
          </w:p>
          <w:p w14:paraId="49626E40" w14:textId="77777777" w:rsidR="00F658F7" w:rsidRDefault="00F658F7" w:rsidP="00F658F7">
            <w:pPr>
              <w:tabs>
                <w:tab w:val="left" w:pos="180"/>
              </w:tabs>
              <w:rPr>
                <w:rFonts w:cs="Arial"/>
              </w:rPr>
            </w:pPr>
            <w:r w:rsidRPr="00D720EC">
              <w:rPr>
                <w:rFonts w:cs="Arial"/>
              </w:rPr>
              <w:t xml:space="preserve">Request: </w:t>
            </w:r>
          </w:p>
          <w:p w14:paraId="3CB88D80" w14:textId="641DD229" w:rsidR="00D2771F" w:rsidRPr="00E15432" w:rsidRDefault="00F658F7" w:rsidP="00F658F7">
            <w:pPr>
              <w:tabs>
                <w:tab w:val="left" w:pos="180"/>
              </w:tabs>
              <w:jc w:val="both"/>
              <w:rPr>
                <w:rFonts w:cs="Arial"/>
              </w:rPr>
            </w:pPr>
            <w:r w:rsidRPr="00D720EC">
              <w:rPr>
                <w:rFonts w:cs="Arial"/>
              </w:rPr>
              <w:t xml:space="preserve">Date Duties and Selection Criteria Last Reviewed: </w:t>
            </w:r>
            <w:r>
              <w:rPr>
                <w:rFonts w:cs="Arial"/>
              </w:rPr>
              <w:t>07/21 DCT</w:t>
            </w:r>
          </w:p>
        </w:tc>
      </w:tr>
      <w:bookmarkEnd w:id="5"/>
    </w:tbl>
    <w:p w14:paraId="5374403D"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2436" w14:textId="77777777" w:rsidR="00661E07" w:rsidRDefault="00661E07" w:rsidP="0021185D">
      <w:pPr>
        <w:spacing w:after="0" w:line="240" w:lineRule="auto"/>
      </w:pPr>
      <w:r>
        <w:separator/>
      </w:r>
    </w:p>
    <w:p w14:paraId="1E77394F" w14:textId="77777777" w:rsidR="00661E07" w:rsidRDefault="00661E07"/>
  </w:endnote>
  <w:endnote w:type="continuationSeparator" w:id="0">
    <w:p w14:paraId="11F352F3" w14:textId="77777777" w:rsidR="00661E07" w:rsidRDefault="00661E07" w:rsidP="0021185D">
      <w:pPr>
        <w:spacing w:after="0" w:line="240" w:lineRule="auto"/>
      </w:pPr>
      <w:r>
        <w:continuationSeparator/>
      </w:r>
    </w:p>
    <w:p w14:paraId="3EC1F517" w14:textId="77777777" w:rsidR="00661E07" w:rsidRDefault="00661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8E16"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FEFDC3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EF3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C4FA876" wp14:editId="66FE808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E56E" w14:textId="77777777" w:rsidR="00661E07" w:rsidRDefault="00661E07" w:rsidP="0021185D">
      <w:pPr>
        <w:spacing w:after="0" w:line="240" w:lineRule="auto"/>
      </w:pPr>
      <w:r>
        <w:separator/>
      </w:r>
    </w:p>
    <w:p w14:paraId="29BB8275" w14:textId="77777777" w:rsidR="00661E07" w:rsidRDefault="00661E07"/>
  </w:footnote>
  <w:footnote w:type="continuationSeparator" w:id="0">
    <w:p w14:paraId="2495BF2D" w14:textId="77777777" w:rsidR="00661E07" w:rsidRDefault="00661E07" w:rsidP="0021185D">
      <w:pPr>
        <w:spacing w:after="0" w:line="240" w:lineRule="auto"/>
      </w:pPr>
      <w:r>
        <w:continuationSeparator/>
      </w:r>
    </w:p>
    <w:p w14:paraId="1FD3D9D9" w14:textId="77777777" w:rsidR="00661E07" w:rsidRDefault="00661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908" w14:textId="77777777" w:rsidR="007773F9" w:rsidRDefault="007773F9" w:rsidP="00A26A93">
    <w:pPr>
      <w:pStyle w:val="IntroParagraph"/>
      <w:spacing w:before="0" w:after="0"/>
      <w:rPr>
        <w:noProof/>
      </w:rPr>
    </w:pPr>
  </w:p>
  <w:p w14:paraId="7DF66618" w14:textId="77777777" w:rsidR="007773F9" w:rsidRDefault="007773F9" w:rsidP="00A26A93">
    <w:pPr>
      <w:pStyle w:val="IntroParagraph"/>
      <w:spacing w:before="0" w:after="0"/>
      <w:rPr>
        <w:noProof/>
      </w:rPr>
    </w:pPr>
  </w:p>
  <w:p w14:paraId="70B79DC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5219CB9" wp14:editId="05864D4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CCD4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FDF3569"/>
    <w:multiLevelType w:val="hybridMultilevel"/>
    <w:tmpl w:val="603C7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8"/>
  </w:num>
  <w:num w:numId="19" w16cid:durableId="2132505946">
    <w:abstractNumId w:val="23"/>
  </w:num>
  <w:num w:numId="20" w16cid:durableId="1541359452">
    <w:abstractNumId w:val="25"/>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30"/>
  </w:num>
  <w:num w:numId="38" w16cid:durableId="1222055391">
    <w:abstractNumId w:val="32"/>
  </w:num>
  <w:num w:numId="39" w16cid:durableId="1579637143">
    <w:abstractNumId w:val="33"/>
  </w:num>
  <w:num w:numId="40" w16cid:durableId="101352856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C0"/>
    <w:rsid w:val="0003097B"/>
    <w:rsid w:val="00043BD2"/>
    <w:rsid w:val="00054DAF"/>
    <w:rsid w:val="00060B8A"/>
    <w:rsid w:val="00075F1C"/>
    <w:rsid w:val="00083CA6"/>
    <w:rsid w:val="00083EED"/>
    <w:rsid w:val="000A6D2A"/>
    <w:rsid w:val="000B12D1"/>
    <w:rsid w:val="000E161A"/>
    <w:rsid w:val="000F44F6"/>
    <w:rsid w:val="00117D4C"/>
    <w:rsid w:val="00120B12"/>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536B"/>
    <w:rsid w:val="003A66C0"/>
    <w:rsid w:val="003B4B23"/>
    <w:rsid w:val="003C5411"/>
    <w:rsid w:val="003D675E"/>
    <w:rsid w:val="0040727E"/>
    <w:rsid w:val="0042558A"/>
    <w:rsid w:val="0042594C"/>
    <w:rsid w:val="00430343"/>
    <w:rsid w:val="004315E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61E07"/>
    <w:rsid w:val="00680938"/>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515DF"/>
    <w:rsid w:val="00963D71"/>
    <w:rsid w:val="00980A86"/>
    <w:rsid w:val="00980B47"/>
    <w:rsid w:val="009A7920"/>
    <w:rsid w:val="009B3B5A"/>
    <w:rsid w:val="009B48A8"/>
    <w:rsid w:val="009C08F6"/>
    <w:rsid w:val="009D0306"/>
    <w:rsid w:val="009D6471"/>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53DC7"/>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597C"/>
    <w:rsid w:val="00E069E9"/>
    <w:rsid w:val="00E14C45"/>
    <w:rsid w:val="00E15432"/>
    <w:rsid w:val="00E25C7B"/>
    <w:rsid w:val="00E3103F"/>
    <w:rsid w:val="00E36F56"/>
    <w:rsid w:val="00E441F1"/>
    <w:rsid w:val="00E50FF8"/>
    <w:rsid w:val="00E61456"/>
    <w:rsid w:val="00E7126F"/>
    <w:rsid w:val="00E733AE"/>
    <w:rsid w:val="00E8310E"/>
    <w:rsid w:val="00E8482A"/>
    <w:rsid w:val="00E92BDF"/>
    <w:rsid w:val="00E9525A"/>
    <w:rsid w:val="00EC7BED"/>
    <w:rsid w:val="00EE2CB4"/>
    <w:rsid w:val="00EF0022"/>
    <w:rsid w:val="00EF7228"/>
    <w:rsid w:val="00F000B3"/>
    <w:rsid w:val="00F00402"/>
    <w:rsid w:val="00F00C5A"/>
    <w:rsid w:val="00F25D12"/>
    <w:rsid w:val="00F32565"/>
    <w:rsid w:val="00F52F3C"/>
    <w:rsid w:val="00F658F7"/>
    <w:rsid w:val="00F87EB5"/>
    <w:rsid w:val="00F93BC0"/>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CB57"/>
  <w15:chartTrackingRefBased/>
  <w15:docId w15:val="{34462281-1A03-4CD8-B71A-D642FE6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bakker\Downloa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836E334B444A8AECB9B4A46A9F5B2"/>
        <w:category>
          <w:name w:val="General"/>
          <w:gallery w:val="placeholder"/>
        </w:category>
        <w:types>
          <w:type w:val="bbPlcHdr"/>
        </w:types>
        <w:behaviors>
          <w:behavior w:val="content"/>
        </w:behaviors>
        <w:guid w:val="{432B6F55-28AB-45F4-8CA3-14F52DF90CBC}"/>
      </w:docPartPr>
      <w:docPartBody>
        <w:p w:rsidR="00D95B8C" w:rsidRDefault="00000000">
          <w:pPr>
            <w:pStyle w:val="21A836E334B444A8AECB9B4A46A9F5B2"/>
          </w:pPr>
          <w:r w:rsidRPr="00370966">
            <w:rPr>
              <w:rStyle w:val="PlaceholderText"/>
            </w:rPr>
            <w:t>[Title]</w:t>
          </w:r>
        </w:p>
      </w:docPartBody>
    </w:docPart>
    <w:docPart>
      <w:docPartPr>
        <w:name w:val="6CE984C0F15E474F99B9EB957EA0A5F1"/>
        <w:category>
          <w:name w:val="General"/>
          <w:gallery w:val="placeholder"/>
        </w:category>
        <w:types>
          <w:type w:val="bbPlcHdr"/>
        </w:types>
        <w:behaviors>
          <w:behavior w:val="content"/>
        </w:behaviors>
        <w:guid w:val="{33D0BF52-D547-414F-9723-9FF898DDFA76}"/>
      </w:docPartPr>
      <w:docPartBody>
        <w:p w:rsidR="00D95B8C" w:rsidRDefault="00000000">
          <w:pPr>
            <w:pStyle w:val="6CE984C0F15E474F99B9EB957EA0A5F1"/>
          </w:pPr>
          <w:r w:rsidRPr="004D2F28">
            <w:rPr>
              <w:rStyle w:val="PlaceholderText"/>
              <w:color w:val="000000" w:themeColor="text1"/>
            </w:rPr>
            <w:t>Choose an item.</w:t>
          </w:r>
        </w:p>
      </w:docPartBody>
    </w:docPart>
    <w:docPart>
      <w:docPartPr>
        <w:name w:val="0C079FBDCEB743B2BBA9367E9CB84291"/>
        <w:category>
          <w:name w:val="General"/>
          <w:gallery w:val="placeholder"/>
        </w:category>
        <w:types>
          <w:type w:val="bbPlcHdr"/>
        </w:types>
        <w:behaviors>
          <w:behavior w:val="content"/>
        </w:behaviors>
        <w:guid w:val="{BF2D7384-5FF8-435A-87F0-02E6B9ACDABF}"/>
      </w:docPartPr>
      <w:docPartBody>
        <w:p w:rsidR="00D95B8C" w:rsidRDefault="00000000">
          <w:pPr>
            <w:pStyle w:val="0C079FBDCEB743B2BBA9367E9CB84291"/>
          </w:pPr>
          <w:r w:rsidRPr="00BF7FC7">
            <w:rPr>
              <w:rStyle w:val="PlaceholderText"/>
              <w:color w:val="000000" w:themeColor="text1"/>
            </w:rPr>
            <w:t>Choose an item.</w:t>
          </w:r>
        </w:p>
      </w:docPartBody>
    </w:docPart>
    <w:docPart>
      <w:docPartPr>
        <w:name w:val="5ACFEE0624904313B03BAFB483C09BF9"/>
        <w:category>
          <w:name w:val="General"/>
          <w:gallery w:val="placeholder"/>
        </w:category>
        <w:types>
          <w:type w:val="bbPlcHdr"/>
        </w:types>
        <w:behaviors>
          <w:behavior w:val="content"/>
        </w:behaviors>
        <w:guid w:val="{98510C71-4E91-431E-9E76-808B268DE393}"/>
      </w:docPartPr>
      <w:docPartBody>
        <w:p w:rsidR="00D95B8C" w:rsidRDefault="00000000">
          <w:pPr>
            <w:pStyle w:val="5ACFEE0624904313B03BAFB483C09BF9"/>
          </w:pPr>
          <w:r w:rsidRPr="00727CD6">
            <w:rPr>
              <w:rStyle w:val="PlaceholderText"/>
            </w:rPr>
            <w:t>Choose an item</w:t>
          </w:r>
          <w:r>
            <w:rPr>
              <w:rStyle w:val="PlaceholderText"/>
            </w:rPr>
            <w:t xml:space="preserve"> below</w:t>
          </w:r>
          <w:r w:rsidRPr="00727CD6">
            <w:rPr>
              <w:rStyle w:val="PlaceholderText"/>
            </w:rPr>
            <w:t>.</w:t>
          </w:r>
        </w:p>
      </w:docPartBody>
    </w:docPart>
    <w:docPart>
      <w:docPartPr>
        <w:name w:val="1CE6FDFB7F0946E0ABB3E7C67A488CB4"/>
        <w:category>
          <w:name w:val="General"/>
          <w:gallery w:val="placeholder"/>
        </w:category>
        <w:types>
          <w:type w:val="bbPlcHdr"/>
        </w:types>
        <w:behaviors>
          <w:behavior w:val="content"/>
        </w:behaviors>
        <w:guid w:val="{371EA674-B89F-425A-A79E-60680B3BA8AA}"/>
      </w:docPartPr>
      <w:docPartBody>
        <w:p w:rsidR="00D95B8C" w:rsidRDefault="00000000">
          <w:pPr>
            <w:pStyle w:val="1CE6FDFB7F0946E0ABB3E7C67A488CB4"/>
          </w:pPr>
          <w:r w:rsidRPr="00BF7FC7">
            <w:rPr>
              <w:rStyle w:val="PlaceholderText"/>
              <w:color w:val="000000" w:themeColor="text1"/>
            </w:rPr>
            <w:t>Choose an item.</w:t>
          </w:r>
        </w:p>
      </w:docPartBody>
    </w:docPart>
    <w:docPart>
      <w:docPartPr>
        <w:name w:val="280207CAC88F468B8F6279BBE31AF27F"/>
        <w:category>
          <w:name w:val="General"/>
          <w:gallery w:val="placeholder"/>
        </w:category>
        <w:types>
          <w:type w:val="bbPlcHdr"/>
        </w:types>
        <w:behaviors>
          <w:behavior w:val="content"/>
        </w:behaviors>
        <w:guid w:val="{41493655-9C05-42F2-AE7B-82A3271A40CB}"/>
      </w:docPartPr>
      <w:docPartBody>
        <w:p w:rsidR="00D95B8C" w:rsidRDefault="00000000">
          <w:pPr>
            <w:pStyle w:val="280207CAC88F468B8F6279BBE31AF27F"/>
          </w:pPr>
          <w:r w:rsidRPr="00BF7FC7">
            <w:rPr>
              <w:rStyle w:val="PlaceholderText"/>
              <w:color w:val="000000" w:themeColor="text1"/>
            </w:rPr>
            <w:t>Choose an item.</w:t>
          </w:r>
        </w:p>
      </w:docPartBody>
    </w:docPart>
    <w:docPart>
      <w:docPartPr>
        <w:name w:val="8508CAAD93424D82BE9DBD8912AD8AC7"/>
        <w:category>
          <w:name w:val="General"/>
          <w:gallery w:val="placeholder"/>
        </w:category>
        <w:types>
          <w:type w:val="bbPlcHdr"/>
        </w:types>
        <w:behaviors>
          <w:behavior w:val="content"/>
        </w:behaviors>
        <w:guid w:val="{6C85A3AE-9E74-4255-B325-4D25F5DF8489}"/>
      </w:docPartPr>
      <w:docPartBody>
        <w:p w:rsidR="00D95B8C" w:rsidRDefault="00000000">
          <w:pPr>
            <w:pStyle w:val="8508CAAD93424D82BE9DBD8912AD8AC7"/>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27"/>
    <w:rsid w:val="00344B27"/>
    <w:rsid w:val="004315E3"/>
    <w:rsid w:val="00563A59"/>
    <w:rsid w:val="009515DF"/>
    <w:rsid w:val="00D95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A836E334B444A8AECB9B4A46A9F5B2">
    <w:name w:val="21A836E334B444A8AECB9B4A46A9F5B2"/>
  </w:style>
  <w:style w:type="paragraph" w:customStyle="1" w:styleId="6CE984C0F15E474F99B9EB957EA0A5F1">
    <w:name w:val="6CE984C0F15E474F99B9EB957EA0A5F1"/>
  </w:style>
  <w:style w:type="paragraph" w:customStyle="1" w:styleId="0C079FBDCEB743B2BBA9367E9CB84291">
    <w:name w:val="0C079FBDCEB743B2BBA9367E9CB84291"/>
  </w:style>
  <w:style w:type="paragraph" w:customStyle="1" w:styleId="5ACFEE0624904313B03BAFB483C09BF9">
    <w:name w:val="5ACFEE0624904313B03BAFB483C09BF9"/>
  </w:style>
  <w:style w:type="paragraph" w:customStyle="1" w:styleId="1CE6FDFB7F0946E0ABB3E7C67A488CB4">
    <w:name w:val="1CE6FDFB7F0946E0ABB3E7C67A488CB4"/>
  </w:style>
  <w:style w:type="paragraph" w:customStyle="1" w:styleId="280207CAC88F468B8F6279BBE31AF27F">
    <w:name w:val="280207CAC88F468B8F6279BBE31AF27F"/>
  </w:style>
  <w:style w:type="paragraph" w:customStyle="1" w:styleId="8508CAAD93424D82BE9DBD8912AD8AC7">
    <w:name w:val="8508CAAD93424D82BE9DBD8912AD8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TotalTime>
  <Pages>7</Pages>
  <Words>2034</Words>
  <Characters>12063</Characters>
  <Application>Microsoft Office Word</Application>
  <DocSecurity>0</DocSecurity>
  <Lines>231</Lines>
  <Paragraphs>113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13984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Leader</dc:title>
  <dc:subject/>
  <dc:creator>Bakker, Gabriele</dc:creator>
  <cp:keywords/>
  <dc:description/>
  <cp:lastModifiedBy>Bakker, Gabriele</cp:lastModifiedBy>
  <cp:revision>3</cp:revision>
  <cp:lastPrinted>2023-08-01T07:12:00Z</cp:lastPrinted>
  <dcterms:created xsi:type="dcterms:W3CDTF">2025-10-27T03:56:00Z</dcterms:created>
  <dcterms:modified xsi:type="dcterms:W3CDTF">2025-10-27T03:57:00Z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