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517F2706" w:rsidR="00644F9F" w:rsidRPr="00190B67" w:rsidRDefault="001D55F0" w:rsidP="00644F9F">
          <w:pPr>
            <w:pStyle w:val="Title"/>
            <w:rPr>
              <w:color w:val="011947"/>
            </w:rPr>
          </w:pPr>
          <w:r>
            <w:rPr>
              <w:color w:val="011947"/>
              <w:sz w:val="48"/>
              <w:szCs w:val="48"/>
            </w:rPr>
            <w:t>Setting Examiner – Exam Papers</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4BCF54B8" w:rsidR="006F6682" w:rsidRPr="0057614B" w:rsidRDefault="001D55F0"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FEBRUARY 2022</w:t>
            </w:r>
          </w:p>
        </w:tc>
      </w:tr>
      <w:tr w:rsidR="00C52E51"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C52E51" w:rsidRPr="006F6682" w:rsidRDefault="00C52E51" w:rsidP="00C52E51">
            <w:pPr>
              <w:rPr>
                <w:sz w:val="24"/>
                <w:szCs w:val="24"/>
              </w:rPr>
            </w:pPr>
            <w:r w:rsidRPr="006F6682">
              <w:rPr>
                <w:sz w:val="24"/>
                <w:szCs w:val="24"/>
              </w:rPr>
              <w:t>Number</w:t>
            </w:r>
          </w:p>
        </w:tc>
        <w:tc>
          <w:tcPr>
            <w:tcW w:w="6458" w:type="dxa"/>
            <w:gridSpan w:val="2"/>
            <w:vAlign w:val="top"/>
          </w:tcPr>
          <w:p w14:paraId="40C273E1" w14:textId="1520DA2E" w:rsidR="00C52E51" w:rsidRPr="00B103A8" w:rsidRDefault="00C52E51" w:rsidP="00C52E51">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Generic</w:t>
            </w:r>
          </w:p>
        </w:tc>
      </w:tr>
      <w:tr w:rsidR="00C52E51"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C52E51" w:rsidRPr="006F6682" w:rsidRDefault="00C52E51" w:rsidP="00C52E51">
            <w:pPr>
              <w:rPr>
                <w:b w:val="0"/>
                <w:sz w:val="24"/>
                <w:szCs w:val="24"/>
              </w:rPr>
            </w:pPr>
            <w:r w:rsidRPr="006F6682">
              <w:rPr>
                <w:sz w:val="24"/>
                <w:szCs w:val="24"/>
              </w:rPr>
              <w:t>Portfolio</w:t>
            </w:r>
          </w:p>
        </w:tc>
        <w:tc>
          <w:tcPr>
            <w:tcW w:w="6458" w:type="dxa"/>
            <w:gridSpan w:val="2"/>
            <w:vAlign w:val="top"/>
          </w:tcPr>
          <w:p w14:paraId="6C07E303" w14:textId="57F53FCE" w:rsidR="00C52E51" w:rsidRPr="00B103A8" w:rsidRDefault="00C52E51" w:rsidP="00C52E51">
            <w:pPr>
              <w:cnfStyle w:val="000000000000" w:firstRow="0" w:lastRow="0" w:firstColumn="0" w:lastColumn="0" w:oddVBand="0" w:evenVBand="0" w:oddHBand="0" w:evenHBand="0" w:firstRowFirstColumn="0" w:firstRowLastColumn="0" w:lastRowFirstColumn="0" w:lastRowLastColumn="0"/>
            </w:pPr>
            <w:r w:rsidRPr="008B286A">
              <w:rPr>
                <w:sz w:val="24"/>
                <w:szCs w:val="24"/>
              </w:rPr>
              <w:t xml:space="preserve">Office of the Tasmanian Assessment, Standards and Certification  </w:t>
            </w:r>
          </w:p>
        </w:tc>
      </w:tr>
      <w:tr w:rsidR="00C52E51"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C52E51" w:rsidRPr="006F6682" w:rsidRDefault="00C52E51" w:rsidP="00C52E51">
            <w:pPr>
              <w:rPr>
                <w:b w:val="0"/>
                <w:sz w:val="24"/>
                <w:szCs w:val="24"/>
              </w:rPr>
            </w:pPr>
            <w:r w:rsidRPr="006F6682">
              <w:rPr>
                <w:sz w:val="24"/>
                <w:szCs w:val="24"/>
              </w:rPr>
              <w:t>Branch</w:t>
            </w:r>
          </w:p>
        </w:tc>
        <w:tc>
          <w:tcPr>
            <w:tcW w:w="6458" w:type="dxa"/>
            <w:gridSpan w:val="2"/>
            <w:vAlign w:val="top"/>
          </w:tcPr>
          <w:p w14:paraId="40F61C2C" w14:textId="1AC586DB" w:rsidR="00C52E51" w:rsidRPr="00B103A8" w:rsidRDefault="00C52E51" w:rsidP="00C52E51">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C52E51"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C52E51" w:rsidRPr="006F6682" w:rsidRDefault="00C52E51" w:rsidP="00C52E51">
            <w:pPr>
              <w:rPr>
                <w:sz w:val="24"/>
                <w:szCs w:val="24"/>
              </w:rPr>
            </w:pPr>
            <w:r w:rsidRPr="006F6682">
              <w:rPr>
                <w:sz w:val="24"/>
                <w:szCs w:val="24"/>
              </w:rPr>
              <w:t>Section</w:t>
            </w:r>
          </w:p>
        </w:tc>
        <w:tc>
          <w:tcPr>
            <w:tcW w:w="6458" w:type="dxa"/>
            <w:gridSpan w:val="2"/>
            <w:vAlign w:val="top"/>
          </w:tcPr>
          <w:p w14:paraId="561EA7C6" w14:textId="0E9BFA7B" w:rsidR="00C52E51" w:rsidRPr="00B103A8" w:rsidRDefault="00C52E51" w:rsidP="00C52E51">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C52E51"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C52E51" w:rsidRPr="006F6682" w:rsidRDefault="00C52E51" w:rsidP="00C52E51">
            <w:pPr>
              <w:rPr>
                <w:sz w:val="24"/>
                <w:szCs w:val="24"/>
              </w:rPr>
            </w:pPr>
            <w:r w:rsidRPr="006F6682">
              <w:rPr>
                <w:sz w:val="24"/>
                <w:szCs w:val="24"/>
              </w:rPr>
              <w:t>Sub-Section/Unit/School</w:t>
            </w:r>
          </w:p>
        </w:tc>
        <w:tc>
          <w:tcPr>
            <w:tcW w:w="6458" w:type="dxa"/>
            <w:gridSpan w:val="2"/>
            <w:vAlign w:val="top"/>
          </w:tcPr>
          <w:p w14:paraId="0AF51446" w14:textId="3AEA9565" w:rsidR="00C52E51" w:rsidRPr="00B103A8" w:rsidRDefault="00C52E51" w:rsidP="00C52E51">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C52E51"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C52E51" w:rsidRPr="006F6682" w:rsidRDefault="00C52E51" w:rsidP="00C52E51">
            <w:pPr>
              <w:rPr>
                <w:sz w:val="24"/>
                <w:szCs w:val="24"/>
              </w:rPr>
            </w:pPr>
            <w:r w:rsidRPr="006F6682">
              <w:rPr>
                <w:sz w:val="24"/>
                <w:szCs w:val="24"/>
              </w:rPr>
              <w:t>Supervisor</w:t>
            </w:r>
          </w:p>
        </w:tc>
        <w:tc>
          <w:tcPr>
            <w:tcW w:w="6458" w:type="dxa"/>
            <w:gridSpan w:val="2"/>
            <w:vAlign w:val="top"/>
          </w:tcPr>
          <w:p w14:paraId="2F473510" w14:textId="75055D63" w:rsidR="00C52E51" w:rsidRPr="00B103A8" w:rsidRDefault="00E6761F" w:rsidP="00C52E51">
            <w:pPr>
              <w:cnfStyle w:val="000000000000" w:firstRow="0" w:lastRow="0" w:firstColumn="0" w:lastColumn="0" w:oddVBand="0" w:evenVBand="0" w:oddHBand="0" w:evenHBand="0" w:firstRowFirstColumn="0" w:firstRowLastColumn="0" w:lastRowFirstColumn="0" w:lastRowLastColumn="0"/>
            </w:pPr>
            <w:r>
              <w:rPr>
                <w:rFonts w:cs="Arial"/>
                <w:sz w:val="24"/>
                <w:szCs w:val="24"/>
              </w:rPr>
              <w:t xml:space="preserve">Deputy Director </w:t>
            </w:r>
            <w:r w:rsidRPr="00E6761F">
              <w:rPr>
                <w:rFonts w:cs="Arial"/>
                <w:bCs/>
                <w:sz w:val="24"/>
                <w:szCs w:val="24"/>
              </w:rPr>
              <w:t>Office of Tasmanian Assessment, Standards and Certification</w:t>
            </w:r>
          </w:p>
        </w:tc>
      </w:tr>
      <w:tr w:rsidR="00C52E51"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C52E51" w:rsidRPr="006F6682" w:rsidRDefault="00C52E51" w:rsidP="00C52E51">
            <w:pPr>
              <w:rPr>
                <w:sz w:val="24"/>
                <w:szCs w:val="24"/>
              </w:rPr>
            </w:pPr>
            <w:r w:rsidRPr="006F6682">
              <w:rPr>
                <w:sz w:val="24"/>
                <w:szCs w:val="24"/>
              </w:rPr>
              <w:t>Award/Agreement</w:t>
            </w:r>
          </w:p>
        </w:tc>
        <w:tc>
          <w:tcPr>
            <w:tcW w:w="6458" w:type="dxa"/>
            <w:gridSpan w:val="2"/>
            <w:vAlign w:val="top"/>
          </w:tcPr>
          <w:p w14:paraId="3E694C01" w14:textId="51788F38" w:rsidR="00C52E51" w:rsidRPr="00B103A8" w:rsidRDefault="00C52E51" w:rsidP="00C52E51">
            <w:pPr>
              <w:cnfStyle w:val="000000100000" w:firstRow="0" w:lastRow="0" w:firstColumn="0" w:lastColumn="0" w:oddVBand="0" w:evenVBand="0" w:oddHBand="1" w:evenHBand="0" w:firstRowFirstColumn="0" w:firstRowLastColumn="0" w:lastRowFirstColumn="0" w:lastRowLastColumn="0"/>
            </w:pPr>
            <w:r w:rsidRPr="008B286A">
              <w:rPr>
                <w:sz w:val="24"/>
                <w:szCs w:val="24"/>
              </w:rPr>
              <w:t>Office of the Tasmanian Assessment, Standards and Certification (Fees) Regulations 2013</w:t>
            </w:r>
          </w:p>
        </w:tc>
      </w:tr>
      <w:tr w:rsidR="00C52E51"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C52E51" w:rsidRPr="006F6682" w:rsidRDefault="00C52E51" w:rsidP="00C52E51">
            <w:pPr>
              <w:rPr>
                <w:b w:val="0"/>
                <w:sz w:val="24"/>
                <w:szCs w:val="24"/>
              </w:rPr>
            </w:pPr>
            <w:r w:rsidRPr="006F6682">
              <w:rPr>
                <w:sz w:val="24"/>
                <w:szCs w:val="24"/>
              </w:rPr>
              <w:t>Classification</w:t>
            </w:r>
          </w:p>
        </w:tc>
        <w:tc>
          <w:tcPr>
            <w:tcW w:w="6458" w:type="dxa"/>
            <w:gridSpan w:val="2"/>
            <w:vAlign w:val="top"/>
          </w:tcPr>
          <w:p w14:paraId="40BA5B5D" w14:textId="4403E0B1" w:rsidR="00C52E51" w:rsidRPr="00B103A8" w:rsidRDefault="00C52E51" w:rsidP="00C52E51">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C52E51"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C52E51" w:rsidRPr="006F6682" w:rsidRDefault="00C52E51" w:rsidP="00C52E51">
            <w:pPr>
              <w:rPr>
                <w:b w:val="0"/>
                <w:sz w:val="24"/>
                <w:szCs w:val="24"/>
              </w:rPr>
            </w:pPr>
            <w:r w:rsidRPr="006F6682">
              <w:rPr>
                <w:sz w:val="24"/>
                <w:szCs w:val="24"/>
              </w:rPr>
              <w:t>Employment Conditions</w:t>
            </w:r>
          </w:p>
        </w:tc>
        <w:tc>
          <w:tcPr>
            <w:tcW w:w="6458" w:type="dxa"/>
            <w:gridSpan w:val="2"/>
            <w:vAlign w:val="top"/>
          </w:tcPr>
          <w:p w14:paraId="7AD6A1BD" w14:textId="36BCD7B6" w:rsidR="00C52E51" w:rsidRPr="00B103A8" w:rsidRDefault="00C52E51" w:rsidP="00C52E51">
            <w:pPr>
              <w:cnfStyle w:val="000000100000" w:firstRow="0" w:lastRow="0" w:firstColumn="0" w:lastColumn="0" w:oddVBand="0" w:evenVBand="0" w:oddHBand="1" w:evenHBand="0" w:firstRowFirstColumn="0" w:firstRowLastColumn="0" w:lastRowFirstColumn="0" w:lastRowLastColumn="0"/>
            </w:pPr>
            <w:r w:rsidRPr="008B286A">
              <w:rPr>
                <w:bCs/>
                <w:sz w:val="24"/>
                <w:szCs w:val="24"/>
              </w:rPr>
              <w:t>Sessional</w:t>
            </w:r>
          </w:p>
        </w:tc>
      </w:tr>
      <w:tr w:rsidR="00C52E51"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C52E51" w:rsidRPr="006F6682" w:rsidRDefault="00C52E51" w:rsidP="00C52E51">
            <w:pPr>
              <w:rPr>
                <w:b w:val="0"/>
                <w:sz w:val="24"/>
                <w:szCs w:val="24"/>
              </w:rPr>
            </w:pPr>
            <w:r w:rsidRPr="006F6682">
              <w:rPr>
                <w:sz w:val="24"/>
                <w:szCs w:val="24"/>
              </w:rPr>
              <w:t>Location</w:t>
            </w:r>
          </w:p>
        </w:tc>
        <w:tc>
          <w:tcPr>
            <w:tcW w:w="6458" w:type="dxa"/>
            <w:gridSpan w:val="2"/>
            <w:vAlign w:val="top"/>
          </w:tcPr>
          <w:p w14:paraId="032570CD" w14:textId="3C8F4CF8" w:rsidR="00C52E51" w:rsidRPr="00B103A8" w:rsidRDefault="00C52E51" w:rsidP="00C52E51">
            <w:pPr>
              <w:cnfStyle w:val="000000000000" w:firstRow="0" w:lastRow="0" w:firstColumn="0" w:lastColumn="0" w:oddVBand="0" w:evenVBand="0" w:oddHBand="0" w:evenHBand="0" w:firstRowFirstColumn="0" w:firstRowLastColumn="0" w:lastRowFirstColumn="0" w:lastRowLastColumn="0"/>
            </w:pPr>
            <w:r w:rsidRPr="008B286A">
              <w:rPr>
                <w:rFonts w:eastAsia="Times New Roman"/>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5674FB1B" w14:textId="77777777" w:rsidR="00AB5E41" w:rsidRPr="006B73BB" w:rsidRDefault="00AB5E41" w:rsidP="00AB5E41">
      <w:pPr>
        <w:spacing w:after="240"/>
        <w:ind w:left="-5"/>
        <w:rPr>
          <w:sz w:val="24"/>
          <w:szCs w:val="24"/>
        </w:rPr>
      </w:pPr>
      <w:r w:rsidRPr="006B73BB">
        <w:rPr>
          <w:sz w:val="24"/>
          <w:szCs w:val="24"/>
        </w:rPr>
        <w:t xml:space="preserve">To prepare an exam paper and provide a set of solutions or marking tool. </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713D33FD" w14:textId="77777777" w:rsidR="00C8378E" w:rsidRPr="006B73BB" w:rsidRDefault="00C8378E" w:rsidP="00C8378E">
      <w:pPr>
        <w:rPr>
          <w:rFonts w:cs="Arial"/>
          <w:sz w:val="24"/>
          <w:szCs w:val="28"/>
        </w:rPr>
      </w:pPr>
      <w:bookmarkStart w:id="1" w:name="_Hlk127543251"/>
      <w:r w:rsidRPr="006B73BB">
        <w:rPr>
          <w:rFonts w:cs="Arial"/>
          <w:sz w:val="24"/>
          <w:szCs w:val="28"/>
        </w:rPr>
        <w:t>The occupant is responsible for the successful completion and management of the assigned examination duties and associated activities to a satisfactory standard.</w:t>
      </w:r>
    </w:p>
    <w:p w14:paraId="54006798" w14:textId="77777777" w:rsidR="00C8378E" w:rsidRPr="006B73BB" w:rsidRDefault="00C8378E" w:rsidP="00C8378E">
      <w:pPr>
        <w:rPr>
          <w:rFonts w:cs="Arial"/>
          <w:sz w:val="24"/>
          <w:szCs w:val="28"/>
        </w:rPr>
      </w:pPr>
      <w:r w:rsidRPr="006B73BB">
        <w:rPr>
          <w:rFonts w:cs="Arial"/>
          <w:sz w:val="24"/>
          <w:szCs w:val="28"/>
        </w:rPr>
        <w:t>The occupant will ensure that all products are delivered within given timeframes.</w:t>
      </w:r>
    </w:p>
    <w:p w14:paraId="2E9327A2" w14:textId="77777777" w:rsidR="00C8378E" w:rsidRPr="006B73BB" w:rsidRDefault="00C8378E" w:rsidP="00C8378E">
      <w:pPr>
        <w:rPr>
          <w:rFonts w:cs="Arial"/>
          <w:sz w:val="24"/>
          <w:szCs w:val="28"/>
        </w:rPr>
      </w:pPr>
      <w:r w:rsidRPr="006B73BB">
        <w:rPr>
          <w:rFonts w:cs="Arial"/>
          <w:sz w:val="24"/>
          <w:szCs w:val="28"/>
        </w:rPr>
        <w:t>The occupant receives direction and guidance from the Program Officer - Assessment.</w:t>
      </w:r>
    </w:p>
    <w:p w14:paraId="5E643D87" w14:textId="77777777" w:rsidR="00C8378E" w:rsidRPr="002942F8" w:rsidRDefault="00C8378E" w:rsidP="00C8378E">
      <w:pPr>
        <w:rPr>
          <w:sz w:val="24"/>
          <w:szCs w:val="24"/>
        </w:rPr>
      </w:pPr>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BD21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491FD969" w14:textId="77777777" w:rsidR="002F1A15" w:rsidRPr="00B762C1" w:rsidRDefault="002F1A15" w:rsidP="002F1A15">
      <w:pPr>
        <w:numPr>
          <w:ilvl w:val="0"/>
          <w:numId w:val="40"/>
        </w:numPr>
        <w:spacing w:after="161"/>
        <w:rPr>
          <w:sz w:val="24"/>
          <w:szCs w:val="24"/>
        </w:rPr>
      </w:pPr>
      <w:r w:rsidRPr="00B762C1">
        <w:rPr>
          <w:sz w:val="24"/>
          <w:szCs w:val="24"/>
        </w:rPr>
        <w:lastRenderedPageBreak/>
        <w:t xml:space="preserve">Prepare the exam paper and marking guide in accordance with the current course document, the guidelines for external assessment and any other guidelines provided by the Office of the Tasmanian Assessment, Standards and Certification (TASC). </w:t>
      </w:r>
    </w:p>
    <w:p w14:paraId="65E46CC8" w14:textId="77777777" w:rsidR="002F1A15" w:rsidRPr="00B762C1" w:rsidRDefault="002F1A15" w:rsidP="002F1A15">
      <w:pPr>
        <w:numPr>
          <w:ilvl w:val="0"/>
          <w:numId w:val="40"/>
        </w:numPr>
        <w:spacing w:after="158"/>
        <w:rPr>
          <w:sz w:val="24"/>
          <w:szCs w:val="24"/>
        </w:rPr>
      </w:pPr>
      <w:r w:rsidRPr="00B762C1">
        <w:rPr>
          <w:sz w:val="24"/>
          <w:szCs w:val="24"/>
        </w:rPr>
        <w:t>Review the feedback from critics regarding the compliance of the first draft of the paper against the external assessment specifications.</w:t>
      </w:r>
    </w:p>
    <w:p w14:paraId="072E141E" w14:textId="77777777" w:rsidR="002F1A15" w:rsidRPr="00B762C1" w:rsidRDefault="002F1A15" w:rsidP="002F1A15">
      <w:pPr>
        <w:numPr>
          <w:ilvl w:val="0"/>
          <w:numId w:val="40"/>
        </w:numPr>
        <w:spacing w:after="161"/>
        <w:rPr>
          <w:sz w:val="24"/>
          <w:szCs w:val="24"/>
        </w:rPr>
      </w:pPr>
      <w:r w:rsidRPr="00B762C1">
        <w:rPr>
          <w:sz w:val="24"/>
          <w:szCs w:val="24"/>
        </w:rPr>
        <w:t xml:space="preserve">Determine what changes will be made to the paper in light of comments received from the critics. </w:t>
      </w:r>
    </w:p>
    <w:p w14:paraId="0DC6861D" w14:textId="77777777" w:rsidR="002F1A15" w:rsidRPr="00B762C1" w:rsidRDefault="002F1A15" w:rsidP="002F1A15">
      <w:pPr>
        <w:numPr>
          <w:ilvl w:val="0"/>
          <w:numId w:val="40"/>
        </w:numPr>
        <w:spacing w:after="243"/>
        <w:rPr>
          <w:sz w:val="24"/>
          <w:szCs w:val="24"/>
        </w:rPr>
      </w:pPr>
      <w:r w:rsidRPr="00B762C1">
        <w:rPr>
          <w:sz w:val="24"/>
          <w:szCs w:val="24"/>
        </w:rPr>
        <w:t xml:space="preserve">Proofread the final draft of the exam paper against the external assessment specifications outlined. </w:t>
      </w:r>
    </w:p>
    <w:p w14:paraId="1413B764" w14:textId="77777777" w:rsidR="002F1A15" w:rsidRPr="00B762C1" w:rsidRDefault="002F1A15" w:rsidP="002F1A15">
      <w:pPr>
        <w:numPr>
          <w:ilvl w:val="0"/>
          <w:numId w:val="40"/>
        </w:numPr>
        <w:spacing w:after="158"/>
        <w:rPr>
          <w:sz w:val="24"/>
          <w:szCs w:val="24"/>
        </w:rPr>
      </w:pPr>
      <w:r w:rsidRPr="00B762C1">
        <w:rPr>
          <w:sz w:val="24"/>
          <w:szCs w:val="24"/>
        </w:rPr>
        <w:t xml:space="preserve">Check the examination paper after it has been printed. </w:t>
      </w:r>
    </w:p>
    <w:p w14:paraId="536F3B4A" w14:textId="77777777" w:rsidR="002F1A15" w:rsidRPr="00B762C1" w:rsidRDefault="002F1A15" w:rsidP="002F1A15">
      <w:pPr>
        <w:numPr>
          <w:ilvl w:val="0"/>
          <w:numId w:val="40"/>
        </w:numPr>
        <w:spacing w:after="161"/>
        <w:rPr>
          <w:sz w:val="24"/>
          <w:szCs w:val="24"/>
        </w:rPr>
      </w:pPr>
      <w:r w:rsidRPr="00B762C1">
        <w:rPr>
          <w:sz w:val="24"/>
          <w:szCs w:val="24"/>
        </w:rPr>
        <w:t>Advise of any specific stationery requirements or other materials that will need to be provided to students for the exam (</w:t>
      </w:r>
      <w:proofErr w:type="spellStart"/>
      <w:r w:rsidRPr="00B762C1">
        <w:rPr>
          <w:sz w:val="24"/>
          <w:szCs w:val="24"/>
        </w:rPr>
        <w:t>eg.</w:t>
      </w:r>
      <w:proofErr w:type="spellEnd"/>
      <w:r w:rsidRPr="00B762C1">
        <w:rPr>
          <w:sz w:val="24"/>
          <w:szCs w:val="24"/>
        </w:rPr>
        <w:t xml:space="preserve"> graph paper, maps). </w:t>
      </w:r>
    </w:p>
    <w:p w14:paraId="66823622" w14:textId="040863A1" w:rsidR="003A0A35" w:rsidRPr="002F1A15" w:rsidRDefault="002F1A15" w:rsidP="002F1A15">
      <w:pPr>
        <w:numPr>
          <w:ilvl w:val="0"/>
          <w:numId w:val="40"/>
        </w:numPr>
        <w:spacing w:after="480"/>
        <w:rPr>
          <w:sz w:val="24"/>
          <w:szCs w:val="24"/>
        </w:rPr>
      </w:pPr>
      <w:r w:rsidRPr="00B762C1">
        <w:rPr>
          <w:sz w:val="24"/>
          <w:szCs w:val="24"/>
        </w:rPr>
        <w:t>Be available during the scheduled exam time and advise on issues arising during the assessment and resulting process.</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Work-related qualities might include;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0A8999C4"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50BB177F" w14:textId="77777777" w:rsidR="00C37DFB" w:rsidRPr="004456D6" w:rsidRDefault="00C37DFB" w:rsidP="00C37DFB">
      <w:pPr>
        <w:pStyle w:val="paragraph"/>
        <w:numPr>
          <w:ilvl w:val="0"/>
          <w:numId w:val="42"/>
        </w:numPr>
        <w:spacing w:before="0" w:beforeAutospacing="0" w:after="120" w:afterAutospacing="0"/>
        <w:textAlignment w:val="baseline"/>
        <w:rPr>
          <w:rFonts w:ascii="Gill Sans MT" w:hAnsi="Gill Sans MT" w:cs="Calibri"/>
        </w:rPr>
      </w:pPr>
      <w:r w:rsidRPr="004456D6">
        <w:rPr>
          <w:rStyle w:val="normaltextrun"/>
          <w:rFonts w:ascii="Gill Sans MT" w:hAnsi="Gill Sans MT" w:cs="Calibri"/>
        </w:rPr>
        <w:t>Demonstrated high-level knowledge and extensive experience teaching the subject area to be externally assessed.</w:t>
      </w:r>
    </w:p>
    <w:p w14:paraId="348143DF" w14:textId="77777777" w:rsidR="00C37DFB" w:rsidRPr="004456D6" w:rsidRDefault="00C37DFB" w:rsidP="00C37DFB">
      <w:pPr>
        <w:pStyle w:val="paragraph"/>
        <w:numPr>
          <w:ilvl w:val="0"/>
          <w:numId w:val="42"/>
        </w:numPr>
        <w:spacing w:before="0" w:beforeAutospacing="0" w:after="120" w:afterAutospacing="0"/>
        <w:textAlignment w:val="baseline"/>
        <w:rPr>
          <w:rFonts w:ascii="Gill Sans MT" w:hAnsi="Gill Sans MT" w:cs="Calibri"/>
        </w:rPr>
      </w:pPr>
      <w:r w:rsidRPr="004456D6">
        <w:rPr>
          <w:rStyle w:val="normaltextrun"/>
          <w:rFonts w:ascii="Gill Sans MT" w:hAnsi="Gill Sans MT" w:cs="Calibri"/>
        </w:rPr>
        <w:t>High-level understanding of contemporary assessment practices and demonstrated experience in creating effective assessment materials.</w:t>
      </w:r>
    </w:p>
    <w:p w14:paraId="5E158898" w14:textId="77777777" w:rsidR="00C37DFB" w:rsidRPr="004456D6" w:rsidRDefault="00C37DFB" w:rsidP="00C37DFB">
      <w:pPr>
        <w:numPr>
          <w:ilvl w:val="0"/>
          <w:numId w:val="42"/>
        </w:numPr>
        <w:spacing w:before="0"/>
        <w:rPr>
          <w:sz w:val="24"/>
          <w:szCs w:val="24"/>
        </w:rPr>
      </w:pPr>
      <w:r w:rsidRPr="004456D6">
        <w:rPr>
          <w:rStyle w:val="normaltextrun"/>
          <w:rFonts w:cs="Calibri"/>
          <w:sz w:val="24"/>
          <w:szCs w:val="24"/>
        </w:rPr>
        <w:t>Ability to produce written communications with a high degree of accuracy and clarity a</w:t>
      </w:r>
      <w:r w:rsidRPr="004456D6">
        <w:rPr>
          <w:rStyle w:val="eop"/>
          <w:rFonts w:cs="Calibri"/>
          <w:sz w:val="24"/>
          <w:szCs w:val="24"/>
        </w:rPr>
        <w:t>nd the capacity to deliver in agreed timeframes.</w:t>
      </w:r>
    </w:p>
    <w:p w14:paraId="6B0EB0C9" w14:textId="5652B36B" w:rsidR="000C360B" w:rsidRPr="00C37DFB" w:rsidRDefault="00C37DFB" w:rsidP="00C37DFB">
      <w:pPr>
        <w:pStyle w:val="paragraph"/>
        <w:numPr>
          <w:ilvl w:val="0"/>
          <w:numId w:val="42"/>
        </w:numPr>
        <w:spacing w:before="0" w:beforeAutospacing="0" w:after="120" w:afterAutospacing="0"/>
        <w:textAlignment w:val="baseline"/>
        <w:rPr>
          <w:rFonts w:ascii="Gill Sans MT" w:hAnsi="Gill Sans MT" w:cs="Calibri"/>
        </w:rPr>
      </w:pPr>
      <w:r w:rsidRPr="00E36497">
        <w:rPr>
          <w:rStyle w:val="normaltextrun"/>
          <w:rFonts w:ascii="Gill Sans MT" w:hAnsi="Gill Sans MT" w:cs="Calibri"/>
        </w:rPr>
        <w:t>Ability to work using contemporary IT systems and platforms.</w:t>
      </w:r>
    </w:p>
    <w:p w14:paraId="115BCC76" w14:textId="3934D8F5" w:rsidR="00360CDB" w:rsidRPr="00190B67" w:rsidRDefault="00360CDB" w:rsidP="00BB74D3">
      <w:pPr>
        <w:pStyle w:val="Heading2"/>
        <w:spacing w:before="1440"/>
        <w:rPr>
          <w:color w:val="011947"/>
        </w:rPr>
      </w:pPr>
      <w:r w:rsidRPr="00190B67">
        <w:rPr>
          <w:color w:val="011947"/>
        </w:rPr>
        <w:lastRenderedPageBreak/>
        <w:t>Requirements</w:t>
      </w:r>
    </w:p>
    <w:p w14:paraId="25803F29" w14:textId="77777777" w:rsidR="006C7110" w:rsidRDefault="006C7110" w:rsidP="00BB74D3">
      <w:pPr>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040AA6" w14:paraId="08362036" w14:textId="77777777" w:rsidTr="00040AA6">
        <w:trPr>
          <w:cnfStyle w:val="100000000000" w:firstRow="1" w:lastRow="0" w:firstColumn="0" w:lastColumn="0" w:oddVBand="0" w:evenVBand="0" w:oddHBand="0" w:evenHBand="0" w:firstRowFirstColumn="0" w:firstRowLastColumn="0" w:lastRowFirstColumn="0" w:lastRowLastColumn="0"/>
        </w:trPr>
        <w:tc>
          <w:tcPr>
            <w:tcW w:w="1841" w:type="dxa"/>
            <w:tcBorders>
              <w:top w:val="none" w:sz="0" w:space="0" w:color="auto"/>
            </w:tcBorders>
          </w:tcPr>
          <w:bookmarkEnd w:id="2"/>
          <w:p w14:paraId="6775FCED" w14:textId="2949351E" w:rsidR="00040AA6" w:rsidRPr="00040AA6" w:rsidRDefault="00040AA6" w:rsidP="00040AA6">
            <w:pPr>
              <w:rPr>
                <w:sz w:val="24"/>
                <w:szCs w:val="24"/>
              </w:rPr>
            </w:pPr>
            <w:r w:rsidRPr="00040AA6">
              <w:rPr>
                <w:b/>
                <w:sz w:val="24"/>
                <w:szCs w:val="24"/>
              </w:rPr>
              <w:t>Essential</w:t>
            </w:r>
          </w:p>
        </w:tc>
        <w:tc>
          <w:tcPr>
            <w:tcW w:w="7741" w:type="dxa"/>
          </w:tcPr>
          <w:p w14:paraId="01E8BE74" w14:textId="77777777" w:rsidR="00040AA6" w:rsidRPr="0063261F" w:rsidRDefault="00040AA6" w:rsidP="00040AA6">
            <w:pPr>
              <w:numPr>
                <w:ilvl w:val="0"/>
                <w:numId w:val="32"/>
              </w:numPr>
              <w:spacing w:before="60" w:after="60"/>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58DF14B9" w:rsidR="00040AA6" w:rsidRPr="00C37DFB" w:rsidRDefault="00040AA6" w:rsidP="00040AA6">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040AA6" w14:paraId="4DE701E2" w14:textId="77777777" w:rsidTr="00040AA6">
        <w:tc>
          <w:tcPr>
            <w:tcW w:w="1841" w:type="dxa"/>
          </w:tcPr>
          <w:p w14:paraId="7B124D3C" w14:textId="63F8EAFD" w:rsidR="00040AA6" w:rsidRPr="00040AA6" w:rsidRDefault="00040AA6" w:rsidP="00040AA6">
            <w:pPr>
              <w:rPr>
                <w:b/>
                <w:sz w:val="24"/>
                <w:szCs w:val="24"/>
              </w:rPr>
            </w:pPr>
            <w:r w:rsidRPr="00040AA6">
              <w:rPr>
                <w:b/>
                <w:sz w:val="24"/>
                <w:szCs w:val="24"/>
              </w:rPr>
              <w:t>Desirable</w:t>
            </w:r>
          </w:p>
        </w:tc>
        <w:tc>
          <w:tcPr>
            <w:tcW w:w="7741" w:type="dxa"/>
            <w:tcBorders>
              <w:top w:val="nil"/>
            </w:tcBorders>
          </w:tcPr>
          <w:p w14:paraId="0829FD4C" w14:textId="61FA0EA3" w:rsidR="00040AA6" w:rsidRPr="0006642C" w:rsidRDefault="00040AA6" w:rsidP="00040AA6">
            <w:pPr>
              <w:pStyle w:val="ListParagraph"/>
              <w:numPr>
                <w:ilvl w:val="0"/>
                <w:numId w:val="32"/>
              </w:numPr>
              <w:spacing w:line="259" w:lineRule="auto"/>
              <w:contextualSpacing/>
              <w:rPr>
                <w:rFonts w:eastAsia="Times New Roman"/>
              </w:rPr>
            </w:pPr>
            <w:r w:rsidRPr="007F1412">
              <w:rPr>
                <w:sz w:val="24"/>
                <w:szCs w:val="24"/>
              </w:rPr>
              <w:t>Minimum 5 years teaching experience in the relevant subject area.</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lastRenderedPageBreak/>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lastRenderedPageBreak/>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Director or line manager or to the Manager Internal Audit.  </w:t>
      </w:r>
    </w:p>
    <w:p w14:paraId="0FCCF013" w14:textId="523CE3F5"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2FF56068" w:rsidR="0037723F" w:rsidRDefault="0037723F" w:rsidP="006D6A31">
            <w:pPr>
              <w:tabs>
                <w:tab w:val="left" w:pos="180"/>
              </w:tabs>
              <w:rPr>
                <w:rFonts w:cs="Arial"/>
              </w:rPr>
            </w:pPr>
            <w:r w:rsidRPr="00D720EC">
              <w:rPr>
                <w:rFonts w:cs="Arial"/>
                <w:b/>
              </w:rPr>
              <w:t xml:space="preserve">APPROVED BY HRM DELEGATE: </w:t>
            </w:r>
            <w:r w:rsidR="0040498B">
              <w:rPr>
                <w:rFonts w:cs="Arial"/>
              </w:rPr>
              <w:t>973874 – Assistant Director Workforce and Personnel Services Feb 2022</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19606412" w:rsidR="0037723F" w:rsidRPr="00D720EC" w:rsidRDefault="0037723F" w:rsidP="006D6A31">
            <w:pPr>
              <w:rPr>
                <w:rFonts w:cs="Arial"/>
                <w:sz w:val="16"/>
                <w:szCs w:val="16"/>
              </w:rPr>
            </w:pPr>
            <w:r w:rsidRPr="00D720EC">
              <w:rPr>
                <w:rFonts w:cs="Arial"/>
              </w:rPr>
              <w:t xml:space="preserve">Date Duties and Selection Criteria Last Reviewed:  </w:t>
            </w:r>
            <w:r w:rsidR="0040498B">
              <w:rPr>
                <w:rFonts w:cs="Arial"/>
              </w:rPr>
              <w:t>02/22 VRH</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C6D3" w14:textId="77777777" w:rsidR="002F6671" w:rsidRDefault="002F6671" w:rsidP="00E93B9E">
      <w:pPr>
        <w:spacing w:after="0"/>
      </w:pPr>
      <w:r>
        <w:separator/>
      </w:r>
    </w:p>
  </w:endnote>
  <w:endnote w:type="continuationSeparator" w:id="0">
    <w:p w14:paraId="4CED1EC9" w14:textId="77777777" w:rsidR="002F6671" w:rsidRDefault="002F6671"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FCAE" w14:textId="77777777" w:rsidR="002F6671" w:rsidRDefault="002F6671" w:rsidP="00E93B9E">
      <w:pPr>
        <w:spacing w:after="0"/>
      </w:pPr>
      <w:r>
        <w:separator/>
      </w:r>
    </w:p>
  </w:footnote>
  <w:footnote w:type="continuationSeparator" w:id="0">
    <w:p w14:paraId="5CA30B4C" w14:textId="77777777" w:rsidR="002F6671" w:rsidRDefault="002F6671"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2BACACA6"/>
    <w:lvl w:ilvl="0" w:tplc="E6C22490">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1C6F"/>
    <w:rsid w:val="00002170"/>
    <w:rsid w:val="0000473C"/>
    <w:rsid w:val="00005CFE"/>
    <w:rsid w:val="00012C9E"/>
    <w:rsid w:val="000148F9"/>
    <w:rsid w:val="00017F88"/>
    <w:rsid w:val="00020AC8"/>
    <w:rsid w:val="000223C0"/>
    <w:rsid w:val="0003297E"/>
    <w:rsid w:val="00040AA6"/>
    <w:rsid w:val="000520E4"/>
    <w:rsid w:val="000559B6"/>
    <w:rsid w:val="00057666"/>
    <w:rsid w:val="00064CEF"/>
    <w:rsid w:val="0006642C"/>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311B"/>
    <w:rsid w:val="00176F7F"/>
    <w:rsid w:val="00180228"/>
    <w:rsid w:val="001870EB"/>
    <w:rsid w:val="001879E8"/>
    <w:rsid w:val="001906FA"/>
    <w:rsid w:val="00190B67"/>
    <w:rsid w:val="001A1165"/>
    <w:rsid w:val="001A4AC4"/>
    <w:rsid w:val="001A4EAE"/>
    <w:rsid w:val="001A6658"/>
    <w:rsid w:val="001D2DD4"/>
    <w:rsid w:val="001D4CC6"/>
    <w:rsid w:val="001D55F0"/>
    <w:rsid w:val="00202E3E"/>
    <w:rsid w:val="00206DE5"/>
    <w:rsid w:val="0021036E"/>
    <w:rsid w:val="0022330D"/>
    <w:rsid w:val="00224BDC"/>
    <w:rsid w:val="00232460"/>
    <w:rsid w:val="00232539"/>
    <w:rsid w:val="00243DF2"/>
    <w:rsid w:val="0026062E"/>
    <w:rsid w:val="0028795E"/>
    <w:rsid w:val="002900B1"/>
    <w:rsid w:val="00291D7A"/>
    <w:rsid w:val="002942F8"/>
    <w:rsid w:val="002A1F80"/>
    <w:rsid w:val="002B6301"/>
    <w:rsid w:val="002B786E"/>
    <w:rsid w:val="002C3A0D"/>
    <w:rsid w:val="002D16CD"/>
    <w:rsid w:val="002D2CAE"/>
    <w:rsid w:val="002E1B02"/>
    <w:rsid w:val="002F1A15"/>
    <w:rsid w:val="002F35BB"/>
    <w:rsid w:val="002F49C3"/>
    <w:rsid w:val="002F6671"/>
    <w:rsid w:val="003045EA"/>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340A"/>
    <w:rsid w:val="0040498B"/>
    <w:rsid w:val="00414C19"/>
    <w:rsid w:val="004269CD"/>
    <w:rsid w:val="004455FA"/>
    <w:rsid w:val="00454A22"/>
    <w:rsid w:val="004568CC"/>
    <w:rsid w:val="00467849"/>
    <w:rsid w:val="0047705C"/>
    <w:rsid w:val="00482F50"/>
    <w:rsid w:val="004B02F4"/>
    <w:rsid w:val="004B06B8"/>
    <w:rsid w:val="004B118F"/>
    <w:rsid w:val="004B1DF9"/>
    <w:rsid w:val="004C2944"/>
    <w:rsid w:val="004C2BAF"/>
    <w:rsid w:val="004C466D"/>
    <w:rsid w:val="004D0C42"/>
    <w:rsid w:val="004D524B"/>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E1DFF"/>
    <w:rsid w:val="005E6AE3"/>
    <w:rsid w:val="005E6E3B"/>
    <w:rsid w:val="005F3B0F"/>
    <w:rsid w:val="005F466E"/>
    <w:rsid w:val="00611208"/>
    <w:rsid w:val="00616D82"/>
    <w:rsid w:val="006179AA"/>
    <w:rsid w:val="00621F36"/>
    <w:rsid w:val="0063295A"/>
    <w:rsid w:val="00632C3F"/>
    <w:rsid w:val="006373A0"/>
    <w:rsid w:val="0064499C"/>
    <w:rsid w:val="00644F9F"/>
    <w:rsid w:val="00653BB7"/>
    <w:rsid w:val="00683B74"/>
    <w:rsid w:val="00687373"/>
    <w:rsid w:val="00691C79"/>
    <w:rsid w:val="00693485"/>
    <w:rsid w:val="006A54A3"/>
    <w:rsid w:val="006B514D"/>
    <w:rsid w:val="006C7110"/>
    <w:rsid w:val="006D5D18"/>
    <w:rsid w:val="006D6DC6"/>
    <w:rsid w:val="006E080C"/>
    <w:rsid w:val="006E204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2014A"/>
    <w:rsid w:val="00831B39"/>
    <w:rsid w:val="008433E6"/>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9A6"/>
    <w:rsid w:val="009214CD"/>
    <w:rsid w:val="0094083D"/>
    <w:rsid w:val="009456F9"/>
    <w:rsid w:val="009458E9"/>
    <w:rsid w:val="0095290E"/>
    <w:rsid w:val="00954C08"/>
    <w:rsid w:val="009672D4"/>
    <w:rsid w:val="00974C49"/>
    <w:rsid w:val="00984F64"/>
    <w:rsid w:val="009B2739"/>
    <w:rsid w:val="009B3564"/>
    <w:rsid w:val="009B41A2"/>
    <w:rsid w:val="009B4D8E"/>
    <w:rsid w:val="009F2312"/>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B5E41"/>
    <w:rsid w:val="00AC1E54"/>
    <w:rsid w:val="00AD79D7"/>
    <w:rsid w:val="00B02776"/>
    <w:rsid w:val="00B101A0"/>
    <w:rsid w:val="00B103A8"/>
    <w:rsid w:val="00B1141A"/>
    <w:rsid w:val="00B17AB6"/>
    <w:rsid w:val="00B233D7"/>
    <w:rsid w:val="00B41B36"/>
    <w:rsid w:val="00B44728"/>
    <w:rsid w:val="00B47B9D"/>
    <w:rsid w:val="00B509FF"/>
    <w:rsid w:val="00B55584"/>
    <w:rsid w:val="00B56B2B"/>
    <w:rsid w:val="00B905CE"/>
    <w:rsid w:val="00B905E5"/>
    <w:rsid w:val="00B95B35"/>
    <w:rsid w:val="00BA316B"/>
    <w:rsid w:val="00BB5FDC"/>
    <w:rsid w:val="00BB74D3"/>
    <w:rsid w:val="00BC3B94"/>
    <w:rsid w:val="00BC7B79"/>
    <w:rsid w:val="00BD518E"/>
    <w:rsid w:val="00BE1D08"/>
    <w:rsid w:val="00C07D2B"/>
    <w:rsid w:val="00C240C6"/>
    <w:rsid w:val="00C24404"/>
    <w:rsid w:val="00C343B0"/>
    <w:rsid w:val="00C35E3F"/>
    <w:rsid w:val="00C37DFB"/>
    <w:rsid w:val="00C443C3"/>
    <w:rsid w:val="00C47610"/>
    <w:rsid w:val="00C52E51"/>
    <w:rsid w:val="00C54D91"/>
    <w:rsid w:val="00C56942"/>
    <w:rsid w:val="00C637AE"/>
    <w:rsid w:val="00C80486"/>
    <w:rsid w:val="00C8378E"/>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4F0C"/>
    <w:rsid w:val="00D45A4A"/>
    <w:rsid w:val="00D51ED6"/>
    <w:rsid w:val="00D55E83"/>
    <w:rsid w:val="00D64264"/>
    <w:rsid w:val="00D648E6"/>
    <w:rsid w:val="00D71A2D"/>
    <w:rsid w:val="00D72617"/>
    <w:rsid w:val="00D74508"/>
    <w:rsid w:val="00D87E42"/>
    <w:rsid w:val="00DA255F"/>
    <w:rsid w:val="00DA7C19"/>
    <w:rsid w:val="00DB4DEF"/>
    <w:rsid w:val="00DC2532"/>
    <w:rsid w:val="00DD0B41"/>
    <w:rsid w:val="00DE1EB7"/>
    <w:rsid w:val="00DE6C09"/>
    <w:rsid w:val="00DF49F3"/>
    <w:rsid w:val="00DF76FF"/>
    <w:rsid w:val="00E03F4F"/>
    <w:rsid w:val="00E07412"/>
    <w:rsid w:val="00E13473"/>
    <w:rsid w:val="00E23E02"/>
    <w:rsid w:val="00E432FB"/>
    <w:rsid w:val="00E569C0"/>
    <w:rsid w:val="00E57648"/>
    <w:rsid w:val="00E6761F"/>
    <w:rsid w:val="00E7721D"/>
    <w:rsid w:val="00E92ECE"/>
    <w:rsid w:val="00E93B9E"/>
    <w:rsid w:val="00EA0653"/>
    <w:rsid w:val="00EB35B0"/>
    <w:rsid w:val="00EC7194"/>
    <w:rsid w:val="00EC76DC"/>
    <w:rsid w:val="00EE3024"/>
    <w:rsid w:val="00EE7041"/>
    <w:rsid w:val="00EF249E"/>
    <w:rsid w:val="00EF25F6"/>
    <w:rsid w:val="00EF59EA"/>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7DFB"/>
    <w:pPr>
      <w:spacing w:before="100" w:beforeAutospacing="1" w:after="100" w:afterAutospacing="1"/>
    </w:pPr>
    <w:rPr>
      <w:rFonts w:ascii="Times New Roman" w:eastAsia="Times New Roman" w:hAnsi="Times New Roman"/>
      <w:spacing w:val="0"/>
      <w:sz w:val="24"/>
      <w:szCs w:val="24"/>
      <w:lang w:eastAsia="en-AU"/>
    </w:rPr>
  </w:style>
  <w:style w:type="character" w:customStyle="1" w:styleId="normaltextrun">
    <w:name w:val="normaltextrun"/>
    <w:basedOn w:val="DefaultParagraphFont"/>
    <w:rsid w:val="00C37DFB"/>
  </w:style>
  <w:style w:type="character" w:customStyle="1" w:styleId="eop">
    <w:name w:val="eop"/>
    <w:basedOn w:val="DefaultParagraphFont"/>
    <w:rsid w:val="00C3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17F88"/>
    <w:rsid w:val="0011468F"/>
    <w:rsid w:val="0016311B"/>
    <w:rsid w:val="0033313F"/>
    <w:rsid w:val="009214CD"/>
    <w:rsid w:val="009243E4"/>
    <w:rsid w:val="009672D4"/>
    <w:rsid w:val="00B74F1B"/>
    <w:rsid w:val="00DB4DE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2.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3.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9846</Characters>
  <Application>Microsoft Office Word</Application>
  <DocSecurity>0</DocSecurity>
  <Lines>190</Lines>
  <Paragraphs>99</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Examiner – Exam Papers</dc:title>
  <dc:subject/>
  <dc:creator>Dinnessen, Cameron</dc:creator>
  <cp:keywords/>
  <dc:description/>
  <cp:lastModifiedBy>Jenkinson, Chloe</cp:lastModifiedBy>
  <cp:revision>2</cp:revision>
  <cp:lastPrinted>2025-04-10T02:09:00Z</cp:lastPrinted>
  <dcterms:created xsi:type="dcterms:W3CDTF">2025-04-10T02:10:00Z</dcterms:created>
  <dcterms:modified xsi:type="dcterms:W3CDTF">2025-04-10T02:10:00Z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