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3BEC037B77034EAF9E2E501A37B9BCE9"/>
        </w:placeholder>
        <w:dataBinding w:prefixMappings="xmlns:ns0='http://purl.org/dc/elements/1.1/' xmlns:ns1='http://schemas.openxmlformats.org/package/2006/metadata/core-properties' " w:xpath="/ns1:coreProperties[1]/ns0:title[1]" w:storeItemID="{6C3C8BC8-F283-45AE-878A-BAB7291924A1}"/>
        <w:text/>
      </w:sdtPr>
      <w:sdtEndPr/>
      <w:sdtContent>
        <w:p w14:paraId="6C3697A2" w14:textId="6E2238A5" w:rsidR="009D6E8A" w:rsidRPr="00274CC1" w:rsidRDefault="00216752" w:rsidP="00C13D8F">
          <w:pPr>
            <w:pStyle w:val="Title"/>
            <w:rPr>
              <w:color w:val="001947" w:themeColor="accent6"/>
              <w:sz w:val="48"/>
              <w:szCs w:val="48"/>
            </w:rPr>
          </w:pPr>
          <w:r>
            <w:rPr>
              <w:color w:val="001947" w:themeColor="accent6"/>
              <w:sz w:val="48"/>
              <w:szCs w:val="48"/>
            </w:rPr>
            <w:t>School Nurse (Support School)</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52669005"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564249B"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6DDD006F" w14:textId="1B250B57" w:rsidR="009D6E8A" w:rsidRPr="0057614B" w:rsidRDefault="00216752" w:rsidP="009C08F6">
            <w:pPr>
              <w:jc w:val="right"/>
              <w:rPr>
                <w:sz w:val="28"/>
                <w:szCs w:val="28"/>
              </w:rPr>
            </w:pPr>
            <w:r>
              <w:rPr>
                <w:color w:val="001947" w:themeColor="accent6"/>
                <w:sz w:val="28"/>
                <w:szCs w:val="28"/>
              </w:rPr>
              <w:t>may 2018</w:t>
            </w:r>
          </w:p>
        </w:tc>
      </w:tr>
      <w:tr w:rsidR="00D2771F" w14:paraId="3BCB7E27" w14:textId="77777777" w:rsidTr="00D2771F">
        <w:trPr>
          <w:trHeight w:val="385"/>
        </w:trPr>
        <w:tc>
          <w:tcPr>
            <w:tcW w:w="3152" w:type="dxa"/>
          </w:tcPr>
          <w:p w14:paraId="43AFE6A9"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4E30A8E0" w14:textId="118CF833" w:rsidR="00D2771F" w:rsidRPr="00216752" w:rsidRDefault="00216752" w:rsidP="00D2771F">
            <w:pPr>
              <w:pStyle w:val="TableBodyText"/>
              <w:rPr>
                <w:color w:val="001947" w:themeColor="accent6"/>
                <w:sz w:val="24"/>
                <w:szCs w:val="24"/>
              </w:rPr>
            </w:pPr>
            <w:r>
              <w:rPr>
                <w:rFonts w:eastAsia="Times New Roman" w:cs="Arial"/>
                <w:bCs/>
                <w:color w:val="001947" w:themeColor="accent6"/>
                <w:sz w:val="24"/>
                <w:szCs w:val="24"/>
              </w:rPr>
              <w:t>Generic</w:t>
            </w:r>
          </w:p>
        </w:tc>
      </w:tr>
      <w:tr w:rsidR="00D2771F" w14:paraId="5F04314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8B383C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6888D4421F7744938A040825A78D87D3"/>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EndPr/>
          <w:sdtContent>
            <w:tc>
              <w:tcPr>
                <w:tcW w:w="6540" w:type="dxa"/>
                <w:gridSpan w:val="2"/>
              </w:tcPr>
              <w:p w14:paraId="69D30218" w14:textId="5B4FF0A0" w:rsidR="00D2771F" w:rsidRPr="00BF7FC7" w:rsidRDefault="00216752" w:rsidP="00D2771F">
                <w:pPr>
                  <w:pStyle w:val="TableBodyText"/>
                  <w:rPr>
                    <w:sz w:val="24"/>
                    <w:szCs w:val="24"/>
                  </w:rPr>
                </w:pPr>
                <w:r>
                  <w:rPr>
                    <w:sz w:val="24"/>
                    <w:szCs w:val="24"/>
                  </w:rPr>
                  <w:t>Schools and Early Years</w:t>
                </w:r>
              </w:p>
            </w:tc>
          </w:sdtContent>
        </w:sdt>
      </w:tr>
      <w:tr w:rsidR="00216752" w14:paraId="31B68F2B" w14:textId="77777777" w:rsidTr="00D2771F">
        <w:trPr>
          <w:trHeight w:val="385"/>
        </w:trPr>
        <w:tc>
          <w:tcPr>
            <w:tcW w:w="3152" w:type="dxa"/>
          </w:tcPr>
          <w:p w14:paraId="3EE35379" w14:textId="77777777" w:rsidR="00216752" w:rsidRPr="00D603EF" w:rsidRDefault="00216752" w:rsidP="00216752">
            <w:pPr>
              <w:pStyle w:val="TableBodyText"/>
              <w:rPr>
                <w:sz w:val="24"/>
                <w:szCs w:val="24"/>
              </w:rPr>
            </w:pPr>
            <w:r w:rsidRPr="00D603EF">
              <w:rPr>
                <w:sz w:val="24"/>
                <w:szCs w:val="24"/>
              </w:rPr>
              <w:t>Branch</w:t>
            </w:r>
          </w:p>
        </w:tc>
        <w:tc>
          <w:tcPr>
            <w:tcW w:w="6540" w:type="dxa"/>
            <w:gridSpan w:val="2"/>
          </w:tcPr>
          <w:p w14:paraId="32062B44" w14:textId="49F9A4CB" w:rsidR="00216752" w:rsidRPr="00BF7FC7" w:rsidRDefault="00216752" w:rsidP="00216752">
            <w:pPr>
              <w:pStyle w:val="TableBodyText"/>
              <w:rPr>
                <w:sz w:val="24"/>
                <w:szCs w:val="24"/>
              </w:rPr>
            </w:pPr>
            <w:r w:rsidRPr="00251488">
              <w:rPr>
                <w:rFonts w:eastAsia="Times New Roman" w:cs="Arial"/>
                <w:bCs/>
                <w:sz w:val="24"/>
                <w:szCs w:val="24"/>
              </w:rPr>
              <w:t>Student Support</w:t>
            </w:r>
          </w:p>
        </w:tc>
      </w:tr>
      <w:tr w:rsidR="00216752" w14:paraId="3BD5DBF1"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39F38B1" w14:textId="77777777" w:rsidR="00216752" w:rsidRPr="00D603EF" w:rsidRDefault="00216752" w:rsidP="00216752">
            <w:pPr>
              <w:pStyle w:val="TableBodyText"/>
              <w:rPr>
                <w:sz w:val="24"/>
                <w:szCs w:val="24"/>
              </w:rPr>
            </w:pPr>
            <w:r w:rsidRPr="00D603EF">
              <w:rPr>
                <w:sz w:val="24"/>
                <w:szCs w:val="24"/>
              </w:rPr>
              <w:t>Section/Unit/School</w:t>
            </w:r>
          </w:p>
        </w:tc>
        <w:tc>
          <w:tcPr>
            <w:tcW w:w="6540" w:type="dxa"/>
            <w:gridSpan w:val="2"/>
          </w:tcPr>
          <w:p w14:paraId="4E4EB07F" w14:textId="17D8E6AE" w:rsidR="00216752" w:rsidRPr="00BF7FC7" w:rsidRDefault="00216752" w:rsidP="00216752">
            <w:pPr>
              <w:pStyle w:val="TableBodyText"/>
              <w:rPr>
                <w:sz w:val="24"/>
                <w:szCs w:val="24"/>
              </w:rPr>
            </w:pPr>
            <w:r w:rsidRPr="00251488">
              <w:rPr>
                <w:rFonts w:eastAsia="Times New Roman" w:cs="Arial"/>
                <w:bCs/>
                <w:sz w:val="24"/>
                <w:szCs w:val="24"/>
              </w:rPr>
              <w:t>School Health Nurse Program</w:t>
            </w:r>
          </w:p>
        </w:tc>
      </w:tr>
      <w:tr w:rsidR="00216752" w14:paraId="0D195074" w14:textId="77777777" w:rsidTr="00D2771F">
        <w:trPr>
          <w:trHeight w:val="362"/>
        </w:trPr>
        <w:tc>
          <w:tcPr>
            <w:tcW w:w="3152" w:type="dxa"/>
          </w:tcPr>
          <w:p w14:paraId="1663844B" w14:textId="77777777" w:rsidR="00216752" w:rsidRPr="00D603EF" w:rsidRDefault="00216752" w:rsidP="00216752">
            <w:pPr>
              <w:pStyle w:val="TableBodyText"/>
              <w:rPr>
                <w:sz w:val="24"/>
                <w:szCs w:val="24"/>
              </w:rPr>
            </w:pPr>
            <w:r w:rsidRPr="00D603EF">
              <w:rPr>
                <w:sz w:val="24"/>
                <w:szCs w:val="24"/>
              </w:rPr>
              <w:t>Supervisor</w:t>
            </w:r>
          </w:p>
        </w:tc>
        <w:tc>
          <w:tcPr>
            <w:tcW w:w="6540" w:type="dxa"/>
            <w:gridSpan w:val="2"/>
          </w:tcPr>
          <w:p w14:paraId="02D6FFA0" w14:textId="582BEA73" w:rsidR="00216752" w:rsidRPr="00BF7FC7" w:rsidRDefault="00216752" w:rsidP="00216752">
            <w:pPr>
              <w:pStyle w:val="TableBodyText"/>
              <w:rPr>
                <w:sz w:val="24"/>
                <w:szCs w:val="24"/>
              </w:rPr>
            </w:pPr>
            <w:r w:rsidRPr="00251488">
              <w:rPr>
                <w:rFonts w:eastAsia="Times New Roman" w:cs="Arial"/>
                <w:bCs/>
                <w:sz w:val="24"/>
                <w:szCs w:val="24"/>
              </w:rPr>
              <w:t>Director of Nursing</w:t>
            </w:r>
          </w:p>
        </w:tc>
      </w:tr>
      <w:tr w:rsidR="00D2771F" w14:paraId="026B9A8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F3035E1"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color w:val="001947" w:themeColor="accent6"/>
                <w:sz w:val="24"/>
                <w:szCs w:val="24"/>
              </w:rPr>
              <w:id w:val="1431852964"/>
              <w:placeholder>
                <w:docPart w:val="6888D4421F7744938A040825A78D87D3"/>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178FCB01" w14:textId="28D4556B" w:rsidR="00D2771F" w:rsidRPr="00216752" w:rsidRDefault="00216752" w:rsidP="00D2771F">
                <w:pPr>
                  <w:pStyle w:val="TableBodyText"/>
                  <w:rPr>
                    <w:color w:val="001947" w:themeColor="accent6"/>
                    <w:sz w:val="24"/>
                    <w:szCs w:val="24"/>
                  </w:rPr>
                </w:pPr>
                <w:r w:rsidRPr="00216752">
                  <w:rPr>
                    <w:rFonts w:eastAsia="Times New Roman" w:cs="Arial"/>
                    <w:bCs/>
                    <w:color w:val="001947" w:themeColor="accent6"/>
                    <w:sz w:val="24"/>
                    <w:szCs w:val="24"/>
                  </w:rPr>
                  <w:t>Nurses and Midwives (Tasmanian State Service) Award</w:t>
                </w:r>
              </w:p>
            </w:sdtContent>
          </w:sdt>
        </w:tc>
      </w:tr>
      <w:tr w:rsidR="00216752" w14:paraId="0919537B" w14:textId="77777777" w:rsidTr="00D2771F">
        <w:trPr>
          <w:trHeight w:val="362"/>
        </w:trPr>
        <w:tc>
          <w:tcPr>
            <w:tcW w:w="3152" w:type="dxa"/>
          </w:tcPr>
          <w:p w14:paraId="7513EEDD" w14:textId="77777777" w:rsidR="00216752" w:rsidRPr="00D603EF" w:rsidRDefault="00216752" w:rsidP="00216752">
            <w:pPr>
              <w:pStyle w:val="TableBodyText"/>
              <w:rPr>
                <w:sz w:val="24"/>
                <w:szCs w:val="24"/>
              </w:rPr>
            </w:pPr>
            <w:r w:rsidRPr="00D603EF">
              <w:rPr>
                <w:sz w:val="24"/>
                <w:szCs w:val="24"/>
              </w:rPr>
              <w:t>Classification</w:t>
            </w:r>
          </w:p>
        </w:tc>
        <w:tc>
          <w:tcPr>
            <w:tcW w:w="6540" w:type="dxa"/>
            <w:gridSpan w:val="2"/>
          </w:tcPr>
          <w:p w14:paraId="18BF973A" w14:textId="17F0970B" w:rsidR="00216752" w:rsidRPr="00BF7FC7" w:rsidRDefault="00216752" w:rsidP="00216752">
            <w:pPr>
              <w:pStyle w:val="TableBodyText"/>
              <w:rPr>
                <w:sz w:val="24"/>
                <w:szCs w:val="24"/>
              </w:rPr>
            </w:pPr>
            <w:r w:rsidRPr="00251488">
              <w:rPr>
                <w:rFonts w:eastAsia="Times New Roman" w:cs="Arial"/>
                <w:bCs/>
                <w:sz w:val="24"/>
                <w:szCs w:val="24"/>
              </w:rPr>
              <w:t>Grade 4</w:t>
            </w:r>
          </w:p>
        </w:tc>
      </w:tr>
      <w:tr w:rsidR="004C4F86" w14:paraId="71224C25"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2BA44D22"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1B002F46" w14:textId="4D88F48A" w:rsidR="009D6E8A" w:rsidRPr="00216752" w:rsidRDefault="00216752" w:rsidP="00BF7FC7">
            <w:pPr>
              <w:rPr>
                <w:sz w:val="24"/>
                <w:szCs w:val="24"/>
              </w:rPr>
            </w:pPr>
            <w:sdt>
              <w:sdtPr>
                <w:rPr>
                  <w:rStyle w:val="PlaceholderText"/>
                  <w:color w:val="001947" w:themeColor="accent6"/>
                  <w:sz w:val="24"/>
                  <w:szCs w:val="24"/>
                </w:rPr>
                <w:id w:val="86980238"/>
                <w:placeholder>
                  <w:docPart w:val="9A435752A37747418B5D4C651717BE02"/>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Pr="00216752">
                  <w:rPr>
                    <w:rStyle w:val="PlaceholderText"/>
                    <w:color w:val="001947" w:themeColor="accent6"/>
                    <w:sz w:val="24"/>
                    <w:szCs w:val="24"/>
                  </w:rPr>
                  <w:t>Permanent/Fixed-term, Full-time/Part-time</w:t>
                </w:r>
              </w:sdtContent>
            </w:sdt>
            <w:r w:rsidRPr="00216752">
              <w:rPr>
                <w:rStyle w:val="PlaceholderText"/>
                <w:color w:val="001947" w:themeColor="accent6"/>
                <w:sz w:val="24"/>
                <w:szCs w:val="24"/>
              </w:rPr>
              <w:t>, 76 hours</w:t>
            </w:r>
            <w:r w:rsidR="00D2771F" w:rsidRPr="00216752">
              <w:rPr>
                <w:rFonts w:eastAsia="Times New Roman" w:cs="Arial"/>
                <w:color w:val="001947" w:themeColor="accent6"/>
                <w:sz w:val="24"/>
                <w:szCs w:val="24"/>
              </w:rPr>
              <w:t xml:space="preserve"> per fortnight, 52 weeks per year including 4 weeks annual leave</w:t>
            </w:r>
            <w:r w:rsidRPr="00216752">
              <w:rPr>
                <w:rFonts w:eastAsia="Times New Roman" w:cs="Arial"/>
                <w:color w:val="001947" w:themeColor="accent6"/>
                <w:sz w:val="24"/>
                <w:szCs w:val="24"/>
              </w:rPr>
              <w:t>.</w:t>
            </w:r>
          </w:p>
        </w:tc>
      </w:tr>
      <w:tr w:rsidR="00D2771F" w14:paraId="13E84570" w14:textId="77777777" w:rsidTr="00D2771F">
        <w:trPr>
          <w:trHeight w:val="362"/>
        </w:trPr>
        <w:tc>
          <w:tcPr>
            <w:tcW w:w="3152" w:type="dxa"/>
          </w:tcPr>
          <w:p w14:paraId="4BD01EBA"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0A37A602" w14:textId="3DE5AA44" w:rsidR="00D2771F" w:rsidRPr="00BF7FC7" w:rsidRDefault="00216752" w:rsidP="00D2771F">
            <w:pPr>
              <w:pStyle w:val="TableBodyText"/>
              <w:rPr>
                <w:sz w:val="24"/>
                <w:szCs w:val="24"/>
              </w:rPr>
            </w:pPr>
            <w:sdt>
              <w:sdtPr>
                <w:rPr>
                  <w:rFonts w:eastAsia="Times New Roman"/>
                  <w:color w:val="000000" w:themeColor="text1"/>
                  <w:sz w:val="24"/>
                  <w:szCs w:val="24"/>
                </w:rPr>
                <w:id w:val="-787747809"/>
                <w:placeholder>
                  <w:docPart w:val="60AB7D96EE4840C1977D5732E9357E09"/>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51293359" w14:textId="77777777" w:rsidR="009D6E8A" w:rsidRPr="00190B67" w:rsidRDefault="009D6E8A" w:rsidP="00697DE2">
      <w:pPr>
        <w:pStyle w:val="Heading2"/>
      </w:pPr>
      <w:r w:rsidRPr="00190B67">
        <w:t>Primary Purpose</w:t>
      </w:r>
    </w:p>
    <w:p w14:paraId="159317F5" w14:textId="77777777" w:rsidR="00216752" w:rsidRPr="005160FE" w:rsidRDefault="00216752" w:rsidP="00216752">
      <w:pPr>
        <w:pStyle w:val="Heading2"/>
        <w:jc w:val="both"/>
        <w:rPr>
          <w:rFonts w:eastAsia="Times New Roman" w:cs="Arial"/>
          <w:color w:val="auto"/>
          <w:sz w:val="24"/>
          <w:szCs w:val="24"/>
        </w:rPr>
      </w:pPr>
      <w:r w:rsidRPr="005160FE">
        <w:rPr>
          <w:rFonts w:eastAsia="Times New Roman" w:cs="Arial"/>
          <w:color w:val="auto"/>
          <w:sz w:val="24"/>
          <w:szCs w:val="24"/>
        </w:rPr>
        <w:t xml:space="preserve">Provide specialist school nursing services for students and families with varied disabilities and complex health needs within the School of Special Education and/or Support School setting. </w:t>
      </w:r>
    </w:p>
    <w:p w14:paraId="470ADB5C" w14:textId="77777777" w:rsidR="00216752" w:rsidRDefault="00216752" w:rsidP="00216752">
      <w:pPr>
        <w:pStyle w:val="Heading2"/>
        <w:spacing w:before="0" w:after="0"/>
        <w:jc w:val="both"/>
        <w:rPr>
          <w:rFonts w:eastAsia="Times New Roman" w:cs="Arial"/>
          <w:color w:val="auto"/>
          <w:sz w:val="24"/>
          <w:szCs w:val="24"/>
        </w:rPr>
      </w:pPr>
      <w:r w:rsidRPr="005160FE">
        <w:rPr>
          <w:rFonts w:eastAsia="Times New Roman" w:cs="Arial"/>
          <w:color w:val="auto"/>
          <w:sz w:val="24"/>
          <w:szCs w:val="24"/>
        </w:rPr>
        <w:t xml:space="preserve">Contributes to workplace activities and work in partnership with students, families and carers together with the wider community and other agencies to meet health, development and safety needs. Support the team to achieve the goals of the service by contributing to workplace activities beyond the immediate responsibility of delivering clinical care to children.  This may include active involvement in clinical education, clinical management, safety and quality and practice development. </w:t>
      </w:r>
    </w:p>
    <w:p w14:paraId="34A3CC9A" w14:textId="72F3FF39" w:rsidR="00D2771F" w:rsidRPr="00604780" w:rsidRDefault="00D2771F" w:rsidP="00697DE2">
      <w:pPr>
        <w:rPr>
          <w:rFonts w:eastAsia="Times New Roman" w:cs="Arial"/>
          <w:color w:val="ED7D31"/>
          <w:sz w:val="24"/>
          <w:szCs w:val="24"/>
        </w:rPr>
      </w:pPr>
      <w:r w:rsidRPr="00604780">
        <w:rPr>
          <w:rFonts w:eastAsia="Times New Roman" w:cs="Arial"/>
          <w:color w:val="ED7D31"/>
          <w:sz w:val="24"/>
          <w:szCs w:val="24"/>
        </w:rPr>
        <w:t>.</w:t>
      </w:r>
    </w:p>
    <w:p w14:paraId="0AECFFAC"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0336DDA6" w14:textId="77777777" w:rsidR="00216752" w:rsidRPr="005A4BE6" w:rsidRDefault="00216752" w:rsidP="00216752">
      <w:pPr>
        <w:spacing w:after="360"/>
        <w:jc w:val="both"/>
        <w:rPr>
          <w:rFonts w:eastAsia="Times New Roman"/>
          <w:sz w:val="24"/>
          <w:szCs w:val="20"/>
        </w:rPr>
      </w:pPr>
      <w:bookmarkStart w:id="1" w:name="_Hlk127543251"/>
      <w:r w:rsidRPr="005A4BE6">
        <w:rPr>
          <w:rFonts w:eastAsia="Times New Roman"/>
          <w:sz w:val="24"/>
          <w:szCs w:val="20"/>
        </w:rPr>
        <w:t>The occupant is accountable for initiating, implementing and evaluating quality nursing care and the efficient and effective use of resources in accordance with the Department’s legal and policy requirements.</w:t>
      </w:r>
    </w:p>
    <w:p w14:paraId="7CFFC973" w14:textId="0B4DCD13" w:rsidR="00D2771F" w:rsidRPr="00216752" w:rsidRDefault="00216752" w:rsidP="00216752">
      <w:pPr>
        <w:pStyle w:val="Heading2"/>
        <w:jc w:val="both"/>
        <w:rPr>
          <w:rFonts w:eastAsia="Times New Roman"/>
          <w:color w:val="auto"/>
          <w:sz w:val="24"/>
          <w:szCs w:val="20"/>
        </w:rPr>
      </w:pPr>
      <w:r w:rsidRPr="00FA2B23">
        <w:rPr>
          <w:rFonts w:eastAsia="Times New Roman"/>
          <w:color w:val="auto"/>
          <w:sz w:val="24"/>
          <w:szCs w:val="20"/>
        </w:rPr>
        <w:t>The occupant works in collaboration with and under the general direction and guidance of the Principal and is accountable for providing a high standard of professional nursing care to students and their families or carers and working as a member of a team.  Appropriate local clinical supervision in accordance with the relevant supervisory guidelines for nursing and midwifery is required and must be arranged by the Principal.</w:t>
      </w:r>
    </w:p>
    <w:p w14:paraId="7BE02926" w14:textId="77777777" w:rsidR="00D2771F" w:rsidRPr="00B732A4" w:rsidRDefault="00D2771F" w:rsidP="002167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197980E" w14:textId="77777777" w:rsidR="00D2771F" w:rsidRPr="00611319" w:rsidRDefault="00D2771F" w:rsidP="002167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FB137AB" w14:textId="77777777" w:rsidR="00D2771F" w:rsidRPr="00611319" w:rsidRDefault="00D2771F" w:rsidP="002167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0BE963A7" w14:textId="77777777" w:rsidR="001733FD" w:rsidRDefault="009D6E8A" w:rsidP="00697DE2">
      <w:pPr>
        <w:pStyle w:val="Heading2"/>
        <w:rPr>
          <w:color w:val="011947"/>
        </w:rPr>
      </w:pPr>
      <w:r w:rsidRPr="00190B67">
        <w:rPr>
          <w:color w:val="011947"/>
        </w:rPr>
        <w:t>Primary Duties</w:t>
      </w:r>
    </w:p>
    <w:p w14:paraId="15C734FB"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D260DFE" wp14:editId="77F3959F">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67DEF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5B11592"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Responsible for on-going development of clinical practice, standards of care and auditing process. </w:t>
      </w:r>
    </w:p>
    <w:p w14:paraId="25958205"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Provide sound clinical practice in the management of health care interventions and emergency situations. This includes but not limited to gastrostomy care, nutrition, tracheostomy and respiratory management in complex needs, epilepsy care and management of students requiring oxygen therapy. </w:t>
      </w:r>
    </w:p>
    <w:p w14:paraId="73A9B695"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Undertake safe management and comply at all times with the appropriate policy and protocol requirements, in particular those relating to the administration of medicine. </w:t>
      </w:r>
    </w:p>
    <w:p w14:paraId="50CE57E1" w14:textId="77777777" w:rsidR="00216752" w:rsidRPr="000B2CD2"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Work independently and within a multidisciplinary environment collaborating with both internal and external service providers and work flexibly across a range of community settings</w:t>
      </w:r>
      <w:r>
        <w:rPr>
          <w:sz w:val="24"/>
          <w:szCs w:val="24"/>
        </w:rPr>
        <w:t>.</w:t>
      </w:r>
    </w:p>
    <w:p w14:paraId="170E465B"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Manage a caseload of students with long term and life limiting conditions and disabilities. Ensuring that accurate case notes including clinical action plans are evaluated and revised as required. </w:t>
      </w:r>
    </w:p>
    <w:p w14:paraId="19ADCEF4"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lastRenderedPageBreak/>
        <w:t xml:space="preserve">Maintain knowledge of innovations in clinical practice and research and maintain and develop professional knowledge and skills through participation in continuing professional development programs. </w:t>
      </w:r>
    </w:p>
    <w:p w14:paraId="3BE91B77"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Actively participate in and contribute to the organisation’s Quality and Safety and Work, Health and Safety processes and adhere to relevant legislation, policies and procedures. Ensure safety of the students is met at all times and that care is planned and delivered in an environment that meets health and safety requirements including risk assessment and management. </w:t>
      </w:r>
    </w:p>
    <w:p w14:paraId="78CF803D" w14:textId="77777777" w:rsidR="00216752" w:rsidRPr="00A96A58" w:rsidRDefault="00216752"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To plan and deliver information sessions and training to colleagues, educational staff, carers in relation to children who have additional health needs.</w:t>
      </w:r>
    </w:p>
    <w:p w14:paraId="249B8B2E" w14:textId="77777777" w:rsidR="00D2771F" w:rsidRPr="00B732A4" w:rsidRDefault="00D2771F" w:rsidP="002167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E372079"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3E5CE13" w14:textId="77777777" w:rsidR="009D6E8A" w:rsidRPr="00190B67" w:rsidRDefault="009D6E8A" w:rsidP="00697DE2">
      <w:pPr>
        <w:pStyle w:val="Heading2"/>
        <w:rPr>
          <w:color w:val="011947"/>
        </w:rPr>
      </w:pPr>
      <w:r w:rsidRPr="00190B67">
        <w:rPr>
          <w:color w:val="011947"/>
        </w:rPr>
        <w:t>Selection Criteria</w:t>
      </w:r>
    </w:p>
    <w:p w14:paraId="421F7C27"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CEAC86C"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56BFF87C" wp14:editId="1DAC937A">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7F930F"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85E5B30"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Demonstrate sound clinical practice in the management of health care interventions and effect response to emergency situations. </w:t>
      </w:r>
    </w:p>
    <w:p w14:paraId="46DD1089"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Demonstrated ability to provide high quality contemporary, evidence-based expert nursing and health care to children. </w:t>
      </w:r>
    </w:p>
    <w:p w14:paraId="29D03847"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Current and comprehensive knowledge of primary health care principals, legal requirements and harm minimization approaches relevant to the practice setting. </w:t>
      </w:r>
    </w:p>
    <w:p w14:paraId="340BD3D6"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Demonstrated ability to provide clinical education to other staff, students, parents and carers. Maintain evidence-based practice of knowledge and skills to ensure continuity of high-quality care. </w:t>
      </w:r>
    </w:p>
    <w:p w14:paraId="44CA7CA1"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Knowledge of and commitment to continuous quality improvement and evidence-based practice and demonstrate commitment to own professional development. </w:t>
      </w:r>
    </w:p>
    <w:p w14:paraId="271BF5B2" w14:textId="77777777" w:rsidR="00216752" w:rsidRPr="00A96A58"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Demonstrate the ability to work independently and show competence in problem solving, decision making and care co-ordination. </w:t>
      </w:r>
    </w:p>
    <w:p w14:paraId="76AD72E5" w14:textId="77777777" w:rsidR="00216752" w:rsidRPr="0000261A" w:rsidRDefault="00216752"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96A58">
        <w:rPr>
          <w:sz w:val="24"/>
          <w:szCs w:val="24"/>
        </w:rPr>
        <w:t xml:space="preserve">Demonstrate excellence in communication and interpersonal skills, including skills in relating to parents, careers, students and working within a multidisciplinary team. </w:t>
      </w:r>
    </w:p>
    <w:p w14:paraId="0C6F8BEA" w14:textId="77777777" w:rsidR="00D2771F" w:rsidRPr="00B732A4" w:rsidRDefault="00935713" w:rsidP="002167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2E5745E2" w14:textId="77777777" w:rsidR="009D6E8A" w:rsidRPr="00190B67" w:rsidRDefault="009D6E8A" w:rsidP="00697DE2">
      <w:pPr>
        <w:pStyle w:val="Heading2"/>
        <w:rPr>
          <w:color w:val="011947"/>
        </w:rPr>
      </w:pPr>
      <w:r w:rsidRPr="00190B67">
        <w:rPr>
          <w:color w:val="011947"/>
        </w:rPr>
        <w:lastRenderedPageBreak/>
        <w:t>Requirements</w:t>
      </w:r>
    </w:p>
    <w:p w14:paraId="6520B994"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4E729C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337C51BC"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43587383"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546B700" w14:textId="4DE2225A" w:rsidR="00D2771F" w:rsidRPr="00216752" w:rsidRDefault="00216752" w:rsidP="0021675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bCs/>
                <w:sz w:val="24"/>
              </w:rPr>
              <w:t xml:space="preserve">Registration </w:t>
            </w:r>
            <w:r w:rsidRPr="00E552FF">
              <w:rPr>
                <w:rFonts w:eastAsia="Times New Roman"/>
                <w:sz w:val="24"/>
                <w:szCs w:val="24"/>
              </w:rPr>
              <w:t>with the Nursing and Midwifery Board of Australia</w:t>
            </w:r>
            <w:r>
              <w:rPr>
                <w:rFonts w:eastAsia="Times New Roman"/>
                <w:sz w:val="24"/>
                <w:szCs w:val="24"/>
              </w:rPr>
              <w:t>.</w:t>
            </w:r>
          </w:p>
        </w:tc>
      </w:tr>
      <w:tr w:rsidR="00D2771F" w14:paraId="4F6F560D"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339B824" w14:textId="77777777" w:rsidR="00D2771F" w:rsidRPr="00A65F3B" w:rsidRDefault="00D2771F" w:rsidP="00697DE2">
            <w:pPr>
              <w:rPr>
                <w:b/>
                <w:sz w:val="24"/>
                <w:szCs w:val="24"/>
              </w:rPr>
            </w:pPr>
            <w:r w:rsidRPr="00A65F3B">
              <w:rPr>
                <w:b/>
                <w:sz w:val="24"/>
                <w:szCs w:val="24"/>
              </w:rPr>
              <w:t>Desirable</w:t>
            </w:r>
          </w:p>
        </w:tc>
        <w:tc>
          <w:tcPr>
            <w:tcW w:w="7763" w:type="dxa"/>
          </w:tcPr>
          <w:p w14:paraId="347324A3" w14:textId="77777777" w:rsidR="00D2771F" w:rsidRPr="00216752" w:rsidRDefault="00216752"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16752">
              <w:rPr>
                <w:rFonts w:eastAsia="Times New Roman"/>
                <w:sz w:val="24"/>
                <w:szCs w:val="24"/>
              </w:rPr>
              <w:t>Current d</w:t>
            </w:r>
            <w:r w:rsidRPr="00216752">
              <w:rPr>
                <w:rFonts w:eastAsia="Times New Roman"/>
                <w:sz w:val="24"/>
                <w:szCs w:val="24"/>
              </w:rPr>
              <w:t>rivers licence.</w:t>
            </w:r>
          </w:p>
          <w:p w14:paraId="51C6B735" w14:textId="23D5BCDF" w:rsidR="00216752" w:rsidRPr="00C13D8F" w:rsidRDefault="00216752"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A47FFC">
              <w:rPr>
                <w:rFonts w:eastAsia="Times New Roman"/>
                <w:sz w:val="24"/>
              </w:rPr>
              <w:t>Relevant post-graduate health qualification or other post graduate Paediatric qualification.</w:t>
            </w:r>
          </w:p>
        </w:tc>
      </w:tr>
    </w:tbl>
    <w:bookmarkEnd w:id="0"/>
    <w:bookmarkEnd w:id="3"/>
    <w:p w14:paraId="7D451CD7"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F70686D" w14:textId="77777777" w:rsidR="007773F9" w:rsidRDefault="007773F9" w:rsidP="00697DE2">
      <w:pPr>
        <w:rPr>
          <w:sz w:val="24"/>
          <w:szCs w:val="24"/>
        </w:rPr>
      </w:pPr>
      <w:r>
        <w:rPr>
          <w:noProof/>
        </w:rPr>
        <w:drawing>
          <wp:inline distT="0" distB="0" distL="0" distR="0" wp14:anchorId="00A26E6A" wp14:editId="727289BC">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76631568" w14:textId="77777777" w:rsidR="00D2771F" w:rsidRPr="00FD47C2" w:rsidRDefault="00D2771F" w:rsidP="002167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523921A1" w14:textId="77777777" w:rsidR="00D2771F" w:rsidRDefault="00D2771F" w:rsidP="002167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4CBF839" w14:textId="77777777" w:rsidR="00D2771F" w:rsidRDefault="00D2771F" w:rsidP="0021675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FFEA1A3" w14:textId="77777777" w:rsidR="00D2771F" w:rsidRDefault="00D2771F" w:rsidP="00216752">
      <w:pPr>
        <w:spacing w:after="840"/>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68BB8A9" w14:textId="77777777" w:rsidR="00D2771F" w:rsidRPr="00CA664C" w:rsidRDefault="00D2771F" w:rsidP="00216752">
      <w:pPr>
        <w:jc w:val="both"/>
        <w:rPr>
          <w:sz w:val="24"/>
          <w:szCs w:val="24"/>
        </w:rPr>
      </w:pPr>
      <w:r w:rsidRPr="00CA664C">
        <w:rPr>
          <w:bCs/>
          <w:sz w:val="24"/>
          <w:szCs w:val="24"/>
        </w:rPr>
        <w:lastRenderedPageBreak/>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938326A" w14:textId="77777777" w:rsidR="00D2771F" w:rsidRPr="00CA664C" w:rsidRDefault="00D2771F" w:rsidP="002167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BF2F2A3" w14:textId="77777777" w:rsidR="00D2771F" w:rsidRPr="00B732A4" w:rsidRDefault="00D2771F" w:rsidP="002167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25320CC" w14:textId="77777777" w:rsidR="00D2771F" w:rsidRPr="00B732A4" w:rsidRDefault="00D2771F" w:rsidP="00216752">
      <w:pPr>
        <w:pStyle w:val="Heading2"/>
        <w:jc w:val="both"/>
        <w:rPr>
          <w:color w:val="011947"/>
        </w:rPr>
      </w:pPr>
      <w:r w:rsidRPr="00B732A4">
        <w:rPr>
          <w:color w:val="011947"/>
        </w:rPr>
        <w:t>Commitment to Children and Young People</w:t>
      </w:r>
    </w:p>
    <w:p w14:paraId="6A1DF3D2" w14:textId="77777777" w:rsidR="007773F9" w:rsidRDefault="00D2771F" w:rsidP="002167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1A1FA498" w14:textId="77777777" w:rsidR="00D2771F" w:rsidRPr="00B732A4" w:rsidRDefault="00D2771F" w:rsidP="002167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AFA24DF" w14:textId="77777777" w:rsidR="00D2771F" w:rsidRPr="005C26ED" w:rsidRDefault="00D2771F" w:rsidP="002167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D7D512B" w14:textId="77777777" w:rsidTr="00AE03E2">
        <w:trPr>
          <w:trHeight w:val="70"/>
          <w:tblHeader/>
        </w:trPr>
        <w:tc>
          <w:tcPr>
            <w:tcW w:w="9026" w:type="dxa"/>
          </w:tcPr>
          <w:p w14:paraId="333C2194" w14:textId="77777777" w:rsidR="00216752" w:rsidRPr="005434B7" w:rsidRDefault="00D2771F" w:rsidP="0021675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16752">
              <w:rPr>
                <w:rFonts w:cs="Arial"/>
              </w:rPr>
              <w:t>964915</w:t>
            </w:r>
            <w:r w:rsidR="00216752" w:rsidRPr="00DD71AF">
              <w:rPr>
                <w:rFonts w:cs="Arial"/>
              </w:rPr>
              <w:t xml:space="preserve"> </w:t>
            </w:r>
            <w:r w:rsidR="00216752">
              <w:rPr>
                <w:rFonts w:cs="Arial"/>
              </w:rPr>
              <w:t>–</w:t>
            </w:r>
            <w:r w:rsidR="00216752" w:rsidRPr="00DD71AF">
              <w:rPr>
                <w:rFonts w:cs="Arial"/>
              </w:rPr>
              <w:t xml:space="preserve"> </w:t>
            </w:r>
            <w:r w:rsidR="00216752">
              <w:rPr>
                <w:rFonts w:cs="Arial"/>
              </w:rPr>
              <w:t xml:space="preserve">Manager Vacancy and Staffing Services </w:t>
            </w:r>
            <w:r w:rsidR="00216752" w:rsidRPr="00DD71AF">
              <w:rPr>
                <w:rFonts w:cs="Arial"/>
              </w:rPr>
              <w:t xml:space="preserve">– </w:t>
            </w:r>
            <w:r w:rsidR="00216752">
              <w:rPr>
                <w:rFonts w:cs="Arial"/>
              </w:rPr>
              <w:t>May 2018</w:t>
            </w:r>
          </w:p>
          <w:p w14:paraId="24E0ECDB" w14:textId="77777777" w:rsidR="00216752" w:rsidRPr="005434B7" w:rsidRDefault="00216752" w:rsidP="00216752">
            <w:pPr>
              <w:rPr>
                <w:rFonts w:cs="Arial"/>
              </w:rPr>
            </w:pPr>
            <w:r w:rsidRPr="005434B7">
              <w:rPr>
                <w:rFonts w:cs="Arial"/>
              </w:rPr>
              <w:t xml:space="preserve">VEM: </w:t>
            </w:r>
          </w:p>
          <w:p w14:paraId="433BF045" w14:textId="63EB48FA" w:rsidR="00D2771F" w:rsidRPr="00E15432" w:rsidRDefault="00216752" w:rsidP="00216752">
            <w:pPr>
              <w:tabs>
                <w:tab w:val="left" w:pos="180"/>
              </w:tabs>
              <w:rPr>
                <w:rFonts w:cs="Arial"/>
              </w:rPr>
            </w:pPr>
            <w:r w:rsidRPr="005434B7">
              <w:rPr>
                <w:rFonts w:cs="Arial"/>
              </w:rPr>
              <w:t>Date Duties and Selection Criteria Last Reviewed:</w:t>
            </w:r>
            <w:r>
              <w:rPr>
                <w:rFonts w:cs="Arial"/>
              </w:rPr>
              <w:t xml:space="preserve">  05/18 DRL</w:t>
            </w:r>
          </w:p>
        </w:tc>
      </w:tr>
      <w:bookmarkEnd w:id="4"/>
    </w:tbl>
    <w:p w14:paraId="7B9FD11C" w14:textId="77777777" w:rsidR="00BF7FC7" w:rsidRPr="00BF7FC7" w:rsidRDefault="00BF7FC7" w:rsidP="007773F9">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5E9F" w14:textId="77777777" w:rsidR="00216752" w:rsidRDefault="00216752" w:rsidP="0021185D">
      <w:pPr>
        <w:spacing w:after="0" w:line="240" w:lineRule="auto"/>
      </w:pPr>
      <w:r>
        <w:separator/>
      </w:r>
    </w:p>
    <w:p w14:paraId="59FCB807" w14:textId="77777777" w:rsidR="00216752" w:rsidRDefault="00216752"/>
  </w:endnote>
  <w:endnote w:type="continuationSeparator" w:id="0">
    <w:p w14:paraId="023D2B07" w14:textId="77777777" w:rsidR="00216752" w:rsidRDefault="00216752" w:rsidP="0021185D">
      <w:pPr>
        <w:spacing w:after="0" w:line="240" w:lineRule="auto"/>
      </w:pPr>
      <w:r>
        <w:continuationSeparator/>
      </w:r>
    </w:p>
    <w:p w14:paraId="7FA862FD" w14:textId="77777777" w:rsidR="00216752" w:rsidRDefault="00216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DC02"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E1111D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1138"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1DABBD4" wp14:editId="3F6468C4">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1D85" w14:textId="77777777" w:rsidR="00216752" w:rsidRDefault="00216752" w:rsidP="0021185D">
      <w:pPr>
        <w:spacing w:after="0" w:line="240" w:lineRule="auto"/>
      </w:pPr>
      <w:r>
        <w:separator/>
      </w:r>
    </w:p>
    <w:p w14:paraId="532D7186" w14:textId="77777777" w:rsidR="00216752" w:rsidRDefault="00216752"/>
  </w:footnote>
  <w:footnote w:type="continuationSeparator" w:id="0">
    <w:p w14:paraId="04FE7E0D" w14:textId="77777777" w:rsidR="00216752" w:rsidRDefault="00216752" w:rsidP="0021185D">
      <w:pPr>
        <w:spacing w:after="0" w:line="240" w:lineRule="auto"/>
      </w:pPr>
      <w:r>
        <w:continuationSeparator/>
      </w:r>
    </w:p>
    <w:p w14:paraId="323668FA" w14:textId="77777777" w:rsidR="00216752" w:rsidRDefault="00216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0AD0" w14:textId="77777777" w:rsidR="007773F9" w:rsidRDefault="007773F9" w:rsidP="00A26A93">
    <w:pPr>
      <w:pStyle w:val="IntroParagraph"/>
      <w:spacing w:before="0" w:after="0"/>
      <w:rPr>
        <w:noProof/>
      </w:rPr>
    </w:pPr>
  </w:p>
  <w:p w14:paraId="3B8BBE68" w14:textId="77777777" w:rsidR="007773F9" w:rsidRDefault="007773F9" w:rsidP="00A26A93">
    <w:pPr>
      <w:pStyle w:val="IntroParagraph"/>
      <w:spacing w:before="0" w:after="0"/>
      <w:rPr>
        <w:noProof/>
      </w:rPr>
    </w:pPr>
  </w:p>
  <w:p w14:paraId="7B146489"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0EC5404C" wp14:editId="404067C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61C3EB"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52"/>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752"/>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73F9"/>
    <w:rsid w:val="00792193"/>
    <w:rsid w:val="007A6C0F"/>
    <w:rsid w:val="007B624D"/>
    <w:rsid w:val="007B689E"/>
    <w:rsid w:val="007B7B9D"/>
    <w:rsid w:val="007C64D9"/>
    <w:rsid w:val="007D126B"/>
    <w:rsid w:val="0082660F"/>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A60B9"/>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1A28"/>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7CCD"/>
  <w15:chartTrackingRefBased/>
  <w15:docId w15:val="{D472E749-02C4-40D3-8675-B6C4B8A2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EC037B77034EAF9E2E501A37B9BCE9"/>
        <w:category>
          <w:name w:val="General"/>
          <w:gallery w:val="placeholder"/>
        </w:category>
        <w:types>
          <w:type w:val="bbPlcHdr"/>
        </w:types>
        <w:behaviors>
          <w:behavior w:val="content"/>
        </w:behaviors>
        <w:guid w:val="{71934D4D-D496-4DE2-994B-FD230534FAA9}"/>
      </w:docPartPr>
      <w:docPartBody>
        <w:p w:rsidR="00FB50E2" w:rsidRDefault="00FB50E2">
          <w:pPr>
            <w:pStyle w:val="3BEC037B77034EAF9E2E501A37B9BCE9"/>
          </w:pPr>
          <w:r w:rsidRPr="00370966">
            <w:rPr>
              <w:rStyle w:val="PlaceholderText"/>
            </w:rPr>
            <w:t>[Title]</w:t>
          </w:r>
        </w:p>
      </w:docPartBody>
    </w:docPart>
    <w:docPart>
      <w:docPartPr>
        <w:name w:val="6888D4421F7744938A040825A78D87D3"/>
        <w:category>
          <w:name w:val="General"/>
          <w:gallery w:val="placeholder"/>
        </w:category>
        <w:types>
          <w:type w:val="bbPlcHdr"/>
        </w:types>
        <w:behaviors>
          <w:behavior w:val="content"/>
        </w:behaviors>
        <w:guid w:val="{AF13012D-265D-4862-9A9B-C925072F610B}"/>
      </w:docPartPr>
      <w:docPartBody>
        <w:p w:rsidR="00FB50E2" w:rsidRDefault="00FB50E2">
          <w:pPr>
            <w:pStyle w:val="6888D4421F7744938A040825A78D87D3"/>
          </w:pPr>
          <w:r w:rsidRPr="00A11DEF">
            <w:rPr>
              <w:rStyle w:val="PlaceholderText"/>
            </w:rPr>
            <w:t>Choose an item.</w:t>
          </w:r>
        </w:p>
      </w:docPartBody>
    </w:docPart>
    <w:docPart>
      <w:docPartPr>
        <w:name w:val="9A435752A37747418B5D4C651717BE02"/>
        <w:category>
          <w:name w:val="General"/>
          <w:gallery w:val="placeholder"/>
        </w:category>
        <w:types>
          <w:type w:val="bbPlcHdr"/>
        </w:types>
        <w:behaviors>
          <w:behavior w:val="content"/>
        </w:behaviors>
        <w:guid w:val="{4080118C-0704-4D27-89C9-85BAE05B5A8E}"/>
      </w:docPartPr>
      <w:docPartBody>
        <w:p w:rsidR="00FB50E2" w:rsidRDefault="00FB50E2">
          <w:pPr>
            <w:pStyle w:val="9A435752A37747418B5D4C651717BE02"/>
          </w:pPr>
          <w:r w:rsidRPr="00727CD6">
            <w:rPr>
              <w:rStyle w:val="PlaceholderText"/>
            </w:rPr>
            <w:t>Choose an item</w:t>
          </w:r>
          <w:r>
            <w:rPr>
              <w:rStyle w:val="PlaceholderText"/>
            </w:rPr>
            <w:t xml:space="preserve"> below</w:t>
          </w:r>
          <w:r w:rsidRPr="00727CD6">
            <w:rPr>
              <w:rStyle w:val="PlaceholderText"/>
            </w:rPr>
            <w:t>.</w:t>
          </w:r>
        </w:p>
      </w:docPartBody>
    </w:docPart>
    <w:docPart>
      <w:docPartPr>
        <w:name w:val="60AB7D96EE4840C1977D5732E9357E09"/>
        <w:category>
          <w:name w:val="General"/>
          <w:gallery w:val="placeholder"/>
        </w:category>
        <w:types>
          <w:type w:val="bbPlcHdr"/>
        </w:types>
        <w:behaviors>
          <w:behavior w:val="content"/>
        </w:behaviors>
        <w:guid w:val="{DF2F0470-48ED-4808-8AA7-C486B42C5A7F}"/>
      </w:docPartPr>
      <w:docPartBody>
        <w:p w:rsidR="00FB50E2" w:rsidRDefault="00FB50E2">
          <w:pPr>
            <w:pStyle w:val="60AB7D96EE4840C1977D5732E9357E09"/>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E2"/>
    <w:rsid w:val="00BA60B9"/>
    <w:rsid w:val="00FB5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EC037B77034EAF9E2E501A37B9BCE9">
    <w:name w:val="3BEC037B77034EAF9E2E501A37B9BCE9"/>
  </w:style>
  <w:style w:type="paragraph" w:customStyle="1" w:styleId="6888D4421F7744938A040825A78D87D3">
    <w:name w:val="6888D4421F7744938A040825A78D87D3"/>
  </w:style>
  <w:style w:type="paragraph" w:customStyle="1" w:styleId="9A435752A37747418B5D4C651717BE02">
    <w:name w:val="9A435752A37747418B5D4C651717BE02"/>
  </w:style>
  <w:style w:type="paragraph" w:customStyle="1" w:styleId="60AB7D96EE4840C1977D5732E9357E09">
    <w:name w:val="60AB7D96EE4840C1977D5732E9357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4</TotalTime>
  <Pages>5</Pages>
  <Words>1562</Words>
  <Characters>9363</Characters>
  <Application>Microsoft Office Word</Application>
  <DocSecurity>0</DocSecurity>
  <Lines>176</Lines>
  <Paragraphs>88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Nurse (Support School)</dc:title>
  <dc:subject/>
  <dc:creator>Baker, Chloe</dc:creator>
  <cp:keywords/>
  <dc:description/>
  <cp:lastModifiedBy>Jenkinson, Chloe</cp:lastModifiedBy>
  <cp:revision>1</cp:revision>
  <cp:lastPrinted>2023-08-01T07:12:00Z</cp:lastPrinted>
  <dcterms:created xsi:type="dcterms:W3CDTF">2025-04-13T23:38:00Z</dcterms:created>
  <dcterms:modified xsi:type="dcterms:W3CDTF">2025-04-13T23:42:00Z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