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C0B7" w14:textId="4F73B0C6" w:rsidR="007E009D" w:rsidRPr="00176F7F" w:rsidRDefault="00A74535" w:rsidP="00176F7F">
      <w:pPr>
        <w:sectPr w:rsidR="007E009D" w:rsidRPr="00176F7F" w:rsidSect="004269CD">
          <w:headerReference w:type="default" r:id="rId11"/>
          <w:footerReference w:type="default" r:id="rId12"/>
          <w:type w:val="continuous"/>
          <w:pgSz w:w="11906" w:h="16838" w:code="9"/>
          <w:pgMar w:top="1418" w:right="1162" w:bottom="1531" w:left="1162" w:header="709" w:footer="527" w:gutter="0"/>
          <w:cols w:space="708"/>
          <w:docGrid w:linePitch="360"/>
        </w:sectPr>
      </w:pPr>
      <w:r>
        <w:rPr>
          <w:caps/>
          <w:noProof/>
        </w:rPr>
        <w:drawing>
          <wp:inline distT="0" distB="0" distL="0" distR="0" wp14:anchorId="7FBC49C1" wp14:editId="245181E9">
            <wp:extent cx="2390775" cy="133350"/>
            <wp:effectExtent l="0" t="0" r="0" b="0"/>
            <wp:docPr id="20" name="Picture 20" descr="Department of Education, Tasman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partment of Education, Tasmanian Govern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33350"/>
                    </a:xfrm>
                    <a:prstGeom prst="rect">
                      <a:avLst/>
                    </a:prstGeom>
                    <a:noFill/>
                    <a:ln>
                      <a:noFill/>
                    </a:ln>
                  </pic:spPr>
                </pic:pic>
              </a:graphicData>
            </a:graphic>
          </wp:inline>
        </w:drawing>
      </w:r>
    </w:p>
    <w:bookmarkStart w:id="0" w:name="_Toc503689211" w:displacedByCustomXml="next"/>
    <w:sdt>
      <w:sdtPr>
        <w:rPr>
          <w:color w:val="011947"/>
          <w:sz w:val="48"/>
          <w:szCs w:val="48"/>
        </w:rPr>
        <w:alias w:val="Title"/>
        <w:tag w:val=""/>
        <w:id w:val="1716622775"/>
        <w:placeholder>
          <w:docPart w:val="EF23C61B3C1F405385CB425B82330C29"/>
        </w:placeholder>
        <w:dataBinding w:prefixMappings="xmlns:ns0='http://purl.org/dc/elements/1.1/' xmlns:ns1='http://schemas.openxmlformats.org/package/2006/metadata/core-properties' " w:xpath="/ns1:coreProperties[1]/ns0:title[1]" w:storeItemID="{6C3C8BC8-F283-45AE-878A-BAB7291924A1}"/>
        <w:text/>
      </w:sdtPr>
      <w:sdtEndPr/>
      <w:sdtContent>
        <w:p w14:paraId="02402857" w14:textId="05996917" w:rsidR="00644F9F" w:rsidRPr="00190B67" w:rsidRDefault="005A5089" w:rsidP="00644F9F">
          <w:pPr>
            <w:pStyle w:val="Title"/>
            <w:rPr>
              <w:color w:val="011947"/>
            </w:rPr>
          </w:pPr>
          <w:r>
            <w:rPr>
              <w:color w:val="011947"/>
              <w:sz w:val="48"/>
              <w:szCs w:val="48"/>
            </w:rPr>
            <w:t>Critic – Exam Papers</w:t>
          </w:r>
        </w:p>
      </w:sdtContent>
    </w:sdt>
    <w:tbl>
      <w:tblPr>
        <w:tblStyle w:val="GridTable41"/>
        <w:tblW w:w="0" w:type="auto"/>
        <w:tblLook w:val="04A0" w:firstRow="1" w:lastRow="0" w:firstColumn="1" w:lastColumn="0" w:noHBand="0" w:noVBand="1"/>
      </w:tblPr>
      <w:tblGrid>
        <w:gridCol w:w="3114"/>
        <w:gridCol w:w="1672"/>
        <w:gridCol w:w="4786"/>
      </w:tblGrid>
      <w:tr w:rsidR="006F6682" w14:paraId="57A5E54E" w14:textId="77777777" w:rsidTr="0019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shd w:val="clear" w:color="auto" w:fill="011947"/>
          </w:tcPr>
          <w:p w14:paraId="175ADE0D" w14:textId="77777777" w:rsidR="006F6682" w:rsidRPr="0057614B" w:rsidRDefault="006F6682" w:rsidP="00232460">
            <w:pPr>
              <w:rPr>
                <w:bCs w:val="0"/>
                <w:sz w:val="28"/>
                <w:szCs w:val="28"/>
              </w:rPr>
            </w:pPr>
            <w:r w:rsidRPr="0057614B">
              <w:rPr>
                <w:sz w:val="28"/>
                <w:szCs w:val="28"/>
              </w:rPr>
              <w:t xml:space="preserve">STATEMENT OF DUTIES </w:t>
            </w:r>
          </w:p>
        </w:tc>
        <w:tc>
          <w:tcPr>
            <w:tcW w:w="4786" w:type="dxa"/>
            <w:shd w:val="clear" w:color="auto" w:fill="011947"/>
          </w:tcPr>
          <w:p w14:paraId="0210C017" w14:textId="3FEC1C09" w:rsidR="006F6682" w:rsidRPr="0057614B" w:rsidRDefault="005A5089" w:rsidP="00815A91">
            <w:pPr>
              <w:jc w:val="right"/>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FEBRUARY 2022</w:t>
            </w:r>
          </w:p>
        </w:tc>
      </w:tr>
      <w:tr w:rsidR="000B399F" w14:paraId="7EE467A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25ACEF6" w14:textId="5BFC42F7" w:rsidR="000B399F" w:rsidRPr="006F6682" w:rsidRDefault="000B399F" w:rsidP="000B399F">
            <w:pPr>
              <w:rPr>
                <w:sz w:val="24"/>
                <w:szCs w:val="24"/>
              </w:rPr>
            </w:pPr>
            <w:r w:rsidRPr="006F6682">
              <w:rPr>
                <w:sz w:val="24"/>
                <w:szCs w:val="24"/>
              </w:rPr>
              <w:t>Number</w:t>
            </w:r>
          </w:p>
        </w:tc>
        <w:tc>
          <w:tcPr>
            <w:tcW w:w="6458" w:type="dxa"/>
            <w:gridSpan w:val="2"/>
            <w:vAlign w:val="top"/>
          </w:tcPr>
          <w:p w14:paraId="40C273E1" w14:textId="4BA942C7" w:rsidR="000B399F" w:rsidRPr="00B103A8" w:rsidRDefault="000B399F" w:rsidP="000B399F">
            <w:pPr>
              <w:cnfStyle w:val="000000100000" w:firstRow="0" w:lastRow="0" w:firstColumn="0" w:lastColumn="0" w:oddVBand="0" w:evenVBand="0" w:oddHBand="1" w:evenHBand="0" w:firstRowFirstColumn="0" w:firstRowLastColumn="0" w:lastRowFirstColumn="0" w:lastRowLastColumn="0"/>
            </w:pPr>
            <w:r w:rsidRPr="008B286A">
              <w:rPr>
                <w:rFonts w:eastAsia="Times New Roman" w:cs="Arial"/>
                <w:bCs/>
                <w:sz w:val="24"/>
                <w:szCs w:val="24"/>
              </w:rPr>
              <w:t>Generic</w:t>
            </w:r>
          </w:p>
        </w:tc>
      </w:tr>
      <w:tr w:rsidR="000B399F" w14:paraId="059CD9D0"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C5F3883" w14:textId="362A52D1" w:rsidR="000B399F" w:rsidRPr="006F6682" w:rsidRDefault="000B399F" w:rsidP="000B399F">
            <w:pPr>
              <w:rPr>
                <w:b w:val="0"/>
                <w:sz w:val="24"/>
                <w:szCs w:val="24"/>
              </w:rPr>
            </w:pPr>
            <w:r w:rsidRPr="006F6682">
              <w:rPr>
                <w:sz w:val="24"/>
                <w:szCs w:val="24"/>
              </w:rPr>
              <w:t>Portfolio</w:t>
            </w:r>
          </w:p>
        </w:tc>
        <w:tc>
          <w:tcPr>
            <w:tcW w:w="6458" w:type="dxa"/>
            <w:gridSpan w:val="2"/>
            <w:vAlign w:val="top"/>
          </w:tcPr>
          <w:p w14:paraId="6C07E303" w14:textId="6D42DACB" w:rsidR="000B399F" w:rsidRPr="00B103A8" w:rsidRDefault="000B399F" w:rsidP="000B399F">
            <w:pPr>
              <w:cnfStyle w:val="000000000000" w:firstRow="0" w:lastRow="0" w:firstColumn="0" w:lastColumn="0" w:oddVBand="0" w:evenVBand="0" w:oddHBand="0" w:evenHBand="0" w:firstRowFirstColumn="0" w:firstRowLastColumn="0" w:lastRowFirstColumn="0" w:lastRowLastColumn="0"/>
            </w:pPr>
            <w:r w:rsidRPr="008B286A">
              <w:rPr>
                <w:sz w:val="24"/>
                <w:szCs w:val="24"/>
              </w:rPr>
              <w:t xml:space="preserve">Office of the Tasmanian Assessment, Standards and Certification  </w:t>
            </w:r>
          </w:p>
        </w:tc>
      </w:tr>
      <w:tr w:rsidR="000B399F" w14:paraId="3CA39AE7"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FACBDB2" w14:textId="7686EA37" w:rsidR="000B399F" w:rsidRPr="006F6682" w:rsidRDefault="000B399F" w:rsidP="000B399F">
            <w:pPr>
              <w:rPr>
                <w:b w:val="0"/>
                <w:sz w:val="24"/>
                <w:szCs w:val="24"/>
              </w:rPr>
            </w:pPr>
            <w:r w:rsidRPr="006F6682">
              <w:rPr>
                <w:sz w:val="24"/>
                <w:szCs w:val="24"/>
              </w:rPr>
              <w:t>Branch</w:t>
            </w:r>
          </w:p>
        </w:tc>
        <w:tc>
          <w:tcPr>
            <w:tcW w:w="6458" w:type="dxa"/>
            <w:gridSpan w:val="2"/>
            <w:vAlign w:val="top"/>
          </w:tcPr>
          <w:p w14:paraId="40F61C2C" w14:textId="349ED82A" w:rsidR="000B399F" w:rsidRPr="00B103A8" w:rsidRDefault="000B399F" w:rsidP="000B399F">
            <w:pPr>
              <w:cnfStyle w:val="000000100000" w:firstRow="0" w:lastRow="0" w:firstColumn="0" w:lastColumn="0" w:oddVBand="0" w:evenVBand="0" w:oddHBand="1" w:evenHBand="0" w:firstRowFirstColumn="0" w:firstRowLastColumn="0" w:lastRowFirstColumn="0" w:lastRowLastColumn="0"/>
            </w:pPr>
            <w:r w:rsidRPr="008B286A">
              <w:rPr>
                <w:rFonts w:eastAsia="Times New Roman" w:cs="Arial"/>
                <w:bCs/>
                <w:sz w:val="24"/>
                <w:szCs w:val="24"/>
              </w:rPr>
              <w:t>N/A</w:t>
            </w:r>
          </w:p>
        </w:tc>
      </w:tr>
      <w:tr w:rsidR="000B399F" w14:paraId="71173C3B"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FCCFD4F" w14:textId="10704D61" w:rsidR="000B399F" w:rsidRPr="006F6682" w:rsidRDefault="000B399F" w:rsidP="000B399F">
            <w:pPr>
              <w:rPr>
                <w:sz w:val="24"/>
                <w:szCs w:val="24"/>
              </w:rPr>
            </w:pPr>
            <w:r w:rsidRPr="006F6682">
              <w:rPr>
                <w:sz w:val="24"/>
                <w:szCs w:val="24"/>
              </w:rPr>
              <w:t>Section</w:t>
            </w:r>
          </w:p>
        </w:tc>
        <w:tc>
          <w:tcPr>
            <w:tcW w:w="6458" w:type="dxa"/>
            <w:gridSpan w:val="2"/>
            <w:vAlign w:val="top"/>
          </w:tcPr>
          <w:p w14:paraId="561EA7C6" w14:textId="0717353B" w:rsidR="000B399F" w:rsidRPr="00B103A8" w:rsidRDefault="000B399F" w:rsidP="000B399F">
            <w:pPr>
              <w:cnfStyle w:val="000000000000" w:firstRow="0" w:lastRow="0" w:firstColumn="0" w:lastColumn="0" w:oddVBand="0" w:evenVBand="0" w:oddHBand="0" w:evenHBand="0" w:firstRowFirstColumn="0" w:firstRowLastColumn="0" w:lastRowFirstColumn="0" w:lastRowLastColumn="0"/>
            </w:pPr>
            <w:r w:rsidRPr="008B286A">
              <w:rPr>
                <w:rFonts w:eastAsia="Times New Roman" w:cs="Arial"/>
                <w:bCs/>
                <w:sz w:val="24"/>
                <w:szCs w:val="24"/>
              </w:rPr>
              <w:t>N/A</w:t>
            </w:r>
          </w:p>
        </w:tc>
      </w:tr>
      <w:tr w:rsidR="000B399F" w14:paraId="77178A7B"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06983E1" w14:textId="56E44514" w:rsidR="000B399F" w:rsidRPr="006F6682" w:rsidRDefault="000B399F" w:rsidP="000B399F">
            <w:pPr>
              <w:rPr>
                <w:sz w:val="24"/>
                <w:szCs w:val="24"/>
              </w:rPr>
            </w:pPr>
            <w:r w:rsidRPr="006F6682">
              <w:rPr>
                <w:sz w:val="24"/>
                <w:szCs w:val="24"/>
              </w:rPr>
              <w:t>Sub-Section/Unit/School</w:t>
            </w:r>
          </w:p>
        </w:tc>
        <w:tc>
          <w:tcPr>
            <w:tcW w:w="6458" w:type="dxa"/>
            <w:gridSpan w:val="2"/>
            <w:vAlign w:val="top"/>
          </w:tcPr>
          <w:p w14:paraId="0AF51446" w14:textId="6428CC2F" w:rsidR="000B399F" w:rsidRPr="00B103A8" w:rsidRDefault="000B399F" w:rsidP="000B399F">
            <w:pPr>
              <w:cnfStyle w:val="000000100000" w:firstRow="0" w:lastRow="0" w:firstColumn="0" w:lastColumn="0" w:oddVBand="0" w:evenVBand="0" w:oddHBand="1" w:evenHBand="0" w:firstRowFirstColumn="0" w:firstRowLastColumn="0" w:lastRowFirstColumn="0" w:lastRowLastColumn="0"/>
            </w:pPr>
            <w:r w:rsidRPr="008B286A">
              <w:rPr>
                <w:rFonts w:eastAsia="Times New Roman" w:cs="Arial"/>
                <w:bCs/>
                <w:sz w:val="24"/>
                <w:szCs w:val="24"/>
              </w:rPr>
              <w:t>N/A</w:t>
            </w:r>
          </w:p>
        </w:tc>
      </w:tr>
      <w:tr w:rsidR="000B399F" w14:paraId="59CB81D9"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6D03364E" w14:textId="5F25FE6C" w:rsidR="000B399F" w:rsidRPr="006F6682" w:rsidRDefault="000B399F" w:rsidP="000B399F">
            <w:pPr>
              <w:rPr>
                <w:sz w:val="24"/>
                <w:szCs w:val="24"/>
              </w:rPr>
            </w:pPr>
            <w:r w:rsidRPr="006F6682">
              <w:rPr>
                <w:sz w:val="24"/>
                <w:szCs w:val="24"/>
              </w:rPr>
              <w:t>Supervisor</w:t>
            </w:r>
          </w:p>
        </w:tc>
        <w:tc>
          <w:tcPr>
            <w:tcW w:w="6458" w:type="dxa"/>
            <w:gridSpan w:val="2"/>
            <w:vAlign w:val="top"/>
          </w:tcPr>
          <w:p w14:paraId="2F473510" w14:textId="1A30AD2A" w:rsidR="000B399F" w:rsidRPr="00B103A8" w:rsidRDefault="003A14E0" w:rsidP="000B399F">
            <w:pPr>
              <w:cnfStyle w:val="000000000000" w:firstRow="0" w:lastRow="0" w:firstColumn="0" w:lastColumn="0" w:oddVBand="0" w:evenVBand="0" w:oddHBand="0" w:evenHBand="0" w:firstRowFirstColumn="0" w:firstRowLastColumn="0" w:lastRowFirstColumn="0" w:lastRowLastColumn="0"/>
            </w:pPr>
            <w:r>
              <w:t xml:space="preserve">Deputy Director </w:t>
            </w:r>
            <w:r w:rsidRPr="008B286A">
              <w:rPr>
                <w:sz w:val="24"/>
                <w:szCs w:val="24"/>
              </w:rPr>
              <w:t>Office of the Tasmanian Assessment, Standards and Certification</w:t>
            </w:r>
          </w:p>
        </w:tc>
      </w:tr>
      <w:tr w:rsidR="000B399F" w14:paraId="68959B3A"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AABDDD0" w14:textId="6F300B8A" w:rsidR="000B399F" w:rsidRPr="006F6682" w:rsidRDefault="000B399F" w:rsidP="000B399F">
            <w:pPr>
              <w:rPr>
                <w:sz w:val="24"/>
                <w:szCs w:val="24"/>
              </w:rPr>
            </w:pPr>
            <w:r w:rsidRPr="006F6682">
              <w:rPr>
                <w:sz w:val="24"/>
                <w:szCs w:val="24"/>
              </w:rPr>
              <w:t>Award/Agreement</w:t>
            </w:r>
          </w:p>
        </w:tc>
        <w:tc>
          <w:tcPr>
            <w:tcW w:w="6458" w:type="dxa"/>
            <w:gridSpan w:val="2"/>
            <w:vAlign w:val="top"/>
          </w:tcPr>
          <w:p w14:paraId="3E694C01" w14:textId="01BF6BC5" w:rsidR="000B399F" w:rsidRPr="00B103A8" w:rsidRDefault="000B399F" w:rsidP="000B399F">
            <w:pPr>
              <w:cnfStyle w:val="000000100000" w:firstRow="0" w:lastRow="0" w:firstColumn="0" w:lastColumn="0" w:oddVBand="0" w:evenVBand="0" w:oddHBand="1" w:evenHBand="0" w:firstRowFirstColumn="0" w:firstRowLastColumn="0" w:lastRowFirstColumn="0" w:lastRowLastColumn="0"/>
            </w:pPr>
            <w:r w:rsidRPr="008B286A">
              <w:rPr>
                <w:sz w:val="24"/>
                <w:szCs w:val="24"/>
              </w:rPr>
              <w:t>Office of the Tasmanian Assessment, Standards and Certification (Fees) Regulations 2013</w:t>
            </w:r>
          </w:p>
        </w:tc>
      </w:tr>
      <w:tr w:rsidR="000B399F" w14:paraId="484FC751"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EA6D15A" w14:textId="6CE5D216" w:rsidR="000B399F" w:rsidRPr="006F6682" w:rsidRDefault="000B399F" w:rsidP="000B399F">
            <w:pPr>
              <w:rPr>
                <w:b w:val="0"/>
                <w:sz w:val="24"/>
                <w:szCs w:val="24"/>
              </w:rPr>
            </w:pPr>
            <w:r w:rsidRPr="006F6682">
              <w:rPr>
                <w:sz w:val="24"/>
                <w:szCs w:val="24"/>
              </w:rPr>
              <w:t>Classification</w:t>
            </w:r>
          </w:p>
        </w:tc>
        <w:tc>
          <w:tcPr>
            <w:tcW w:w="6458" w:type="dxa"/>
            <w:gridSpan w:val="2"/>
            <w:vAlign w:val="top"/>
          </w:tcPr>
          <w:p w14:paraId="40BA5B5D" w14:textId="438CD686" w:rsidR="000B399F" w:rsidRPr="00B103A8" w:rsidRDefault="000B399F" w:rsidP="000B399F">
            <w:pPr>
              <w:cnfStyle w:val="000000000000" w:firstRow="0" w:lastRow="0" w:firstColumn="0" w:lastColumn="0" w:oddVBand="0" w:evenVBand="0" w:oddHBand="0" w:evenHBand="0" w:firstRowFirstColumn="0" w:firstRowLastColumn="0" w:lastRowFirstColumn="0" w:lastRowLastColumn="0"/>
            </w:pPr>
            <w:r w:rsidRPr="008B286A">
              <w:rPr>
                <w:rFonts w:eastAsia="Times New Roman" w:cs="Arial"/>
                <w:bCs/>
                <w:sz w:val="24"/>
                <w:szCs w:val="24"/>
              </w:rPr>
              <w:t>N/A</w:t>
            </w:r>
          </w:p>
        </w:tc>
      </w:tr>
      <w:tr w:rsidR="000B399F" w14:paraId="1707CC3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28A3316" w14:textId="3ECA3FB4" w:rsidR="000B399F" w:rsidRPr="006F6682" w:rsidRDefault="000B399F" w:rsidP="000B399F">
            <w:pPr>
              <w:rPr>
                <w:b w:val="0"/>
                <w:sz w:val="24"/>
                <w:szCs w:val="24"/>
              </w:rPr>
            </w:pPr>
            <w:r w:rsidRPr="006F6682">
              <w:rPr>
                <w:sz w:val="24"/>
                <w:szCs w:val="24"/>
              </w:rPr>
              <w:t>Employment Conditions</w:t>
            </w:r>
          </w:p>
        </w:tc>
        <w:tc>
          <w:tcPr>
            <w:tcW w:w="6458" w:type="dxa"/>
            <w:gridSpan w:val="2"/>
            <w:vAlign w:val="top"/>
          </w:tcPr>
          <w:p w14:paraId="7AD6A1BD" w14:textId="089B295E" w:rsidR="000B399F" w:rsidRPr="00B103A8" w:rsidRDefault="000B399F" w:rsidP="000B399F">
            <w:pPr>
              <w:cnfStyle w:val="000000100000" w:firstRow="0" w:lastRow="0" w:firstColumn="0" w:lastColumn="0" w:oddVBand="0" w:evenVBand="0" w:oddHBand="1" w:evenHBand="0" w:firstRowFirstColumn="0" w:firstRowLastColumn="0" w:lastRowFirstColumn="0" w:lastRowLastColumn="0"/>
            </w:pPr>
            <w:r w:rsidRPr="008B286A">
              <w:rPr>
                <w:bCs/>
                <w:sz w:val="24"/>
                <w:szCs w:val="24"/>
              </w:rPr>
              <w:t>Sessional</w:t>
            </w:r>
          </w:p>
        </w:tc>
      </w:tr>
      <w:tr w:rsidR="000B399F" w14:paraId="4E650CF6"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6465485" w14:textId="1A4996F7" w:rsidR="000B399F" w:rsidRPr="006F6682" w:rsidRDefault="000B399F" w:rsidP="000B399F">
            <w:pPr>
              <w:rPr>
                <w:b w:val="0"/>
                <w:sz w:val="24"/>
                <w:szCs w:val="24"/>
              </w:rPr>
            </w:pPr>
            <w:r w:rsidRPr="006F6682">
              <w:rPr>
                <w:sz w:val="24"/>
                <w:szCs w:val="24"/>
              </w:rPr>
              <w:t>Location</w:t>
            </w:r>
          </w:p>
        </w:tc>
        <w:tc>
          <w:tcPr>
            <w:tcW w:w="6458" w:type="dxa"/>
            <w:gridSpan w:val="2"/>
            <w:vAlign w:val="top"/>
          </w:tcPr>
          <w:p w14:paraId="032570CD" w14:textId="56CA9F65" w:rsidR="000B399F" w:rsidRPr="00B103A8" w:rsidRDefault="000B399F" w:rsidP="000B399F">
            <w:pPr>
              <w:cnfStyle w:val="000000000000" w:firstRow="0" w:lastRow="0" w:firstColumn="0" w:lastColumn="0" w:oddVBand="0" w:evenVBand="0" w:oddHBand="0" w:evenHBand="0" w:firstRowFirstColumn="0" w:firstRowLastColumn="0" w:lastRowFirstColumn="0" w:lastRowLastColumn="0"/>
            </w:pPr>
            <w:r w:rsidRPr="008B286A">
              <w:rPr>
                <w:rFonts w:eastAsia="Times New Roman"/>
                <w:sz w:val="24"/>
                <w:szCs w:val="24"/>
              </w:rPr>
              <w:t>As specified</w:t>
            </w:r>
          </w:p>
        </w:tc>
      </w:tr>
    </w:tbl>
    <w:p w14:paraId="45FC4D4C" w14:textId="60A5CF8D" w:rsidR="00360CDB" w:rsidRPr="00190B67" w:rsidRDefault="005F3B0F" w:rsidP="00360CDB">
      <w:pPr>
        <w:pStyle w:val="Heading2"/>
        <w:rPr>
          <w:color w:val="011947"/>
        </w:rPr>
      </w:pPr>
      <w:r w:rsidRPr="00190B67">
        <w:rPr>
          <w:color w:val="011947"/>
        </w:rPr>
        <w:t>Primary Purpose</w:t>
      </w:r>
    </w:p>
    <w:p w14:paraId="56BC9CB4" w14:textId="77777777" w:rsidR="00E81791" w:rsidRPr="008B286A" w:rsidRDefault="00E81791" w:rsidP="00E81791">
      <w:pPr>
        <w:jc w:val="both"/>
        <w:rPr>
          <w:rFonts w:eastAsia="Times New Roman"/>
          <w:sz w:val="24"/>
          <w:szCs w:val="24"/>
        </w:rPr>
      </w:pPr>
      <w:r w:rsidRPr="008B286A">
        <w:rPr>
          <w:rFonts w:eastAsia="Times New Roman"/>
          <w:sz w:val="24"/>
          <w:szCs w:val="24"/>
        </w:rPr>
        <w:t>Review and report on an exam paper, including the accompanying marking guide.</w:t>
      </w:r>
    </w:p>
    <w:p w14:paraId="3498A638" w14:textId="5D5D5185" w:rsidR="00360CDB" w:rsidRPr="00190B67" w:rsidRDefault="00360CDB" w:rsidP="00E432FB">
      <w:pPr>
        <w:pStyle w:val="Heading2"/>
        <w:rPr>
          <w:color w:val="011947"/>
        </w:rPr>
      </w:pPr>
      <w:r w:rsidRPr="00190B67">
        <w:rPr>
          <w:color w:val="011947"/>
        </w:rPr>
        <w:t>Level of Responsibility/Direction and Supervision</w:t>
      </w:r>
    </w:p>
    <w:p w14:paraId="750F15CD" w14:textId="77777777" w:rsidR="004E727C" w:rsidRPr="008B286A" w:rsidRDefault="004E727C" w:rsidP="004E727C">
      <w:pPr>
        <w:rPr>
          <w:sz w:val="24"/>
          <w:szCs w:val="24"/>
        </w:rPr>
      </w:pPr>
      <w:bookmarkStart w:id="1" w:name="_Hlk127543251"/>
      <w:r w:rsidRPr="008B286A">
        <w:rPr>
          <w:sz w:val="24"/>
          <w:szCs w:val="24"/>
        </w:rPr>
        <w:t>The occupant is responsible for the successful completion and management of the assigned duties and associated activities to a satisfactory standard.</w:t>
      </w:r>
    </w:p>
    <w:p w14:paraId="5EC44D16" w14:textId="77777777" w:rsidR="004E727C" w:rsidRPr="008B286A" w:rsidRDefault="004E727C" w:rsidP="004E727C">
      <w:pPr>
        <w:rPr>
          <w:sz w:val="24"/>
          <w:szCs w:val="24"/>
        </w:rPr>
      </w:pPr>
      <w:r w:rsidRPr="008B286A">
        <w:rPr>
          <w:sz w:val="24"/>
          <w:szCs w:val="24"/>
        </w:rPr>
        <w:t xml:space="preserve">The occupant will ensure that all products are delivered within given timeframes and receives direction and guidance from </w:t>
      </w:r>
      <w:bookmarkStart w:id="2" w:name="_Hlk95203967"/>
      <w:r w:rsidRPr="008B286A">
        <w:rPr>
          <w:sz w:val="24"/>
          <w:szCs w:val="24"/>
        </w:rPr>
        <w:t>the Program Officer – Assessment.</w:t>
      </w:r>
    </w:p>
    <w:bookmarkEnd w:id="2"/>
    <w:p w14:paraId="2BCE2953" w14:textId="77777777" w:rsidR="004E727C" w:rsidRPr="002942F8" w:rsidRDefault="004E727C" w:rsidP="004E727C">
      <w:pPr>
        <w:rPr>
          <w:sz w:val="24"/>
          <w:szCs w:val="24"/>
        </w:rPr>
      </w:pPr>
      <w:r w:rsidRPr="002942F8">
        <w:rPr>
          <w:sz w:val="24"/>
          <w:szCs w:val="24"/>
        </w:rPr>
        <w:t>The Department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p>
    <w:bookmarkEnd w:id="1"/>
    <w:p w14:paraId="4FC78E92" w14:textId="2348439D" w:rsidR="008E1563" w:rsidRPr="00190B67" w:rsidRDefault="00360CDB" w:rsidP="00AA1174">
      <w:pPr>
        <w:pStyle w:val="Heading2"/>
        <w:spacing w:before="1440"/>
        <w:rPr>
          <w:color w:val="011947"/>
        </w:rPr>
      </w:pPr>
      <w:r w:rsidRPr="00190B67">
        <w:rPr>
          <w:color w:val="011947"/>
        </w:rPr>
        <w:lastRenderedPageBreak/>
        <w:t>Primary Duties</w:t>
      </w:r>
    </w:p>
    <w:p w14:paraId="6C09B29F" w14:textId="0BEC1A63" w:rsidR="00DA255F" w:rsidRDefault="00BA316B" w:rsidP="00DA255F">
      <w:pPr>
        <w:jc w:val="both"/>
        <w:rPr>
          <w:rFonts w:eastAsia="Times New Roman"/>
          <w:color w:val="ED7D31"/>
          <w:sz w:val="24"/>
          <w:szCs w:val="20"/>
        </w:rPr>
      </w:pPr>
      <w:r w:rsidRPr="00190B67">
        <w:rPr>
          <w:rFonts w:eastAsia="Times New Roman"/>
          <w:noProof/>
          <w:color w:val="011947"/>
          <w:sz w:val="24"/>
          <w:szCs w:val="20"/>
        </w:rPr>
        <mc:AlternateContent>
          <mc:Choice Requires="wps">
            <w:drawing>
              <wp:anchor distT="0" distB="0" distL="114300" distR="114300" simplePos="0" relativeHeight="251659264" behindDoc="0" locked="0" layoutInCell="1" allowOverlap="1" wp14:anchorId="7BBCFAFD" wp14:editId="15CD4DC5">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74152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" strokecolor="#011947" strokeweight="2pt">
                <v:stroke joinstyle="miter"/>
              </v:line>
            </w:pict>
          </mc:Fallback>
        </mc:AlternateContent>
      </w:r>
    </w:p>
    <w:p w14:paraId="4F56FECA" w14:textId="77777777" w:rsidR="0006224A" w:rsidRPr="007F1412" w:rsidRDefault="0006224A" w:rsidP="0006224A">
      <w:pPr>
        <w:pStyle w:val="ListParagraph"/>
        <w:numPr>
          <w:ilvl w:val="0"/>
          <w:numId w:val="40"/>
        </w:numPr>
        <w:jc w:val="both"/>
        <w:rPr>
          <w:sz w:val="24"/>
          <w:szCs w:val="24"/>
        </w:rPr>
      </w:pPr>
      <w:r w:rsidRPr="007F1412">
        <w:rPr>
          <w:sz w:val="24"/>
          <w:szCs w:val="24"/>
        </w:rPr>
        <w:t>Review the first draft of the exam paper and provide a report (a proforma will be provided).</w:t>
      </w:r>
    </w:p>
    <w:p w14:paraId="57796B4A" w14:textId="77777777" w:rsidR="0006224A" w:rsidRPr="007F1412" w:rsidRDefault="0006224A" w:rsidP="0006224A">
      <w:pPr>
        <w:pStyle w:val="ListParagraph"/>
        <w:numPr>
          <w:ilvl w:val="0"/>
          <w:numId w:val="40"/>
        </w:numPr>
        <w:jc w:val="both"/>
        <w:rPr>
          <w:sz w:val="24"/>
          <w:szCs w:val="24"/>
        </w:rPr>
      </w:pPr>
      <w:r w:rsidRPr="007F1412">
        <w:rPr>
          <w:sz w:val="24"/>
          <w:szCs w:val="24"/>
        </w:rPr>
        <w:t>Undertake the draft exam paper and note the time taken to produce acceptable answers. Provide solutions to questions on the exam paper.</w:t>
      </w:r>
    </w:p>
    <w:p w14:paraId="6815E2E7" w14:textId="77777777" w:rsidR="0006224A" w:rsidRPr="007F1412" w:rsidRDefault="0006224A" w:rsidP="0006224A">
      <w:pPr>
        <w:pStyle w:val="ListParagraph"/>
        <w:numPr>
          <w:ilvl w:val="0"/>
          <w:numId w:val="40"/>
        </w:numPr>
        <w:jc w:val="both"/>
        <w:rPr>
          <w:sz w:val="24"/>
          <w:szCs w:val="24"/>
        </w:rPr>
      </w:pPr>
      <w:r w:rsidRPr="007F1412">
        <w:rPr>
          <w:sz w:val="24"/>
          <w:szCs w:val="24"/>
        </w:rPr>
        <w:t>Provide Setting Examiner(s) with suggestions for improvement.  Feedback must be specific may suggest alternative questions for consideration by the Setting Examiner(s).</w:t>
      </w:r>
    </w:p>
    <w:p w14:paraId="2AAE9CC6" w14:textId="77777777" w:rsidR="0006224A" w:rsidRPr="007F1412" w:rsidRDefault="0006224A" w:rsidP="0006224A">
      <w:pPr>
        <w:pStyle w:val="ListParagraph"/>
        <w:numPr>
          <w:ilvl w:val="0"/>
          <w:numId w:val="40"/>
        </w:numPr>
        <w:jc w:val="both"/>
        <w:rPr>
          <w:sz w:val="24"/>
          <w:szCs w:val="24"/>
        </w:rPr>
      </w:pPr>
      <w:r w:rsidRPr="007F1412">
        <w:rPr>
          <w:sz w:val="24"/>
          <w:szCs w:val="24"/>
        </w:rPr>
        <w:t>Discuss the first draft of the paper with the Setting Examiner(s).</w:t>
      </w:r>
    </w:p>
    <w:p w14:paraId="07C11E24" w14:textId="77777777" w:rsidR="0006224A" w:rsidRPr="007F1412" w:rsidRDefault="0006224A" w:rsidP="0006224A">
      <w:pPr>
        <w:pStyle w:val="ListParagraph"/>
        <w:numPr>
          <w:ilvl w:val="0"/>
          <w:numId w:val="40"/>
        </w:numPr>
        <w:jc w:val="both"/>
        <w:rPr>
          <w:sz w:val="24"/>
          <w:szCs w:val="24"/>
        </w:rPr>
      </w:pPr>
      <w:r w:rsidRPr="007F1412">
        <w:rPr>
          <w:sz w:val="24"/>
          <w:szCs w:val="24"/>
        </w:rPr>
        <w:t>Proofread the second draft of the paper and update solutions if required.</w:t>
      </w:r>
    </w:p>
    <w:p w14:paraId="39AE294C" w14:textId="77777777" w:rsidR="0006224A" w:rsidRPr="003A0A35" w:rsidRDefault="0006224A" w:rsidP="0006224A">
      <w:pPr>
        <w:pStyle w:val="ListParagraph"/>
        <w:numPr>
          <w:ilvl w:val="0"/>
          <w:numId w:val="40"/>
        </w:numPr>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82E6A29" w14:textId="5B74AB6C" w:rsidR="00360CDB" w:rsidRPr="00190B67" w:rsidRDefault="0006224A" w:rsidP="00360CDB">
      <w:pPr>
        <w:pStyle w:val="Heading2"/>
        <w:rPr>
          <w:color w:val="011947"/>
        </w:rPr>
      </w:pPr>
      <w:proofErr w:type="spellStart"/>
      <w:r>
        <w:rPr>
          <w:color w:val="011947"/>
        </w:rPr>
        <w:t>e</w:t>
      </w:r>
      <w:r w:rsidR="00360CDB" w:rsidRPr="00190B67">
        <w:rPr>
          <w:color w:val="011947"/>
        </w:rPr>
        <w:t>Selection</w:t>
      </w:r>
      <w:proofErr w:type="spellEnd"/>
      <w:r w:rsidR="00360CDB" w:rsidRPr="00190B67">
        <w:rPr>
          <w:color w:val="011947"/>
        </w:rPr>
        <w:t xml:space="preserve"> Criteria</w:t>
      </w:r>
    </w:p>
    <w:p w14:paraId="657B3243"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Employment in the State Service is governed by the </w:t>
      </w:r>
      <w:r w:rsidRPr="00C33EF5">
        <w:rPr>
          <w:rFonts w:eastAsia="Times New Roman"/>
          <w:i/>
          <w:iCs/>
          <w:sz w:val="24"/>
          <w:szCs w:val="20"/>
        </w:rPr>
        <w:t>State Service Act 2000</w:t>
      </w:r>
      <w:r w:rsidRPr="00C33EF5">
        <w:rPr>
          <w:rFonts w:eastAsia="Times New Roman"/>
          <w:sz w:val="24"/>
          <w:szCs w:val="20"/>
        </w:rPr>
        <w:t xml:space="preserve"> and employment decisions must be based on merit. A decision relating to appointment or promotion is based on merit if:</w:t>
      </w:r>
    </w:p>
    <w:p w14:paraId="42442961"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an assessment is made of the relative suitability of the candidates for the duties; and</w:t>
      </w:r>
    </w:p>
    <w:p w14:paraId="4BF43D70"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based on the relationship between the candidates’ work-related qualities and the work-related qualities genuinely required for the performance of the duties; and</w:t>
      </w:r>
    </w:p>
    <w:p w14:paraId="73E5CB4D"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focuses on the relative capacity of the candidates to achieve outcomes related to the duties; and</w:t>
      </w:r>
    </w:p>
    <w:p w14:paraId="51B52C1A"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the primary consideration in making the decision.</w:t>
      </w:r>
    </w:p>
    <w:p w14:paraId="2E69C746" w14:textId="77777777" w:rsidR="004B06B8" w:rsidRPr="00C33EF5" w:rsidRDefault="004B06B8" w:rsidP="004B06B8">
      <w:pPr>
        <w:jc w:val="both"/>
        <w:rPr>
          <w:rFonts w:eastAsia="Times New Roman"/>
          <w:sz w:val="24"/>
          <w:szCs w:val="20"/>
        </w:rPr>
      </w:pPr>
      <w:r w:rsidRPr="00C33EF5">
        <w:rPr>
          <w:rFonts w:eastAsia="Times New Roman"/>
          <w:sz w:val="24"/>
          <w:szCs w:val="20"/>
        </w:rPr>
        <w:t>Work-related qualities might include; skills and abilities; qualifications, training and competencies; standard of work performance; capacity to produce required outcomes; relevant personal qualities; and demonstrated potential for future development.</w:t>
      </w:r>
    </w:p>
    <w:p w14:paraId="7C27ED9B" w14:textId="413F6F48" w:rsidR="00360CDB" w:rsidRPr="003A0A35" w:rsidRDefault="00360CDB" w:rsidP="00360CDB">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3A57A06" w14:textId="63432E02" w:rsidR="00D72617" w:rsidRPr="003A0A35" w:rsidRDefault="00D72617" w:rsidP="00190B67">
      <w:pPr>
        <w:tabs>
          <w:tab w:val="left" w:pos="6210"/>
        </w:tabs>
        <w:jc w:val="both"/>
        <w:rPr>
          <w:rFonts w:eastAsia="Times New Roman"/>
          <w:color w:val="ED7D31"/>
          <w:sz w:val="4"/>
          <w:szCs w:val="4"/>
        </w:rPr>
      </w:pPr>
      <w:r>
        <w:rPr>
          <w:rFonts w:eastAsia="Times New Roman"/>
          <w:noProof/>
          <w:color w:val="ED7D31"/>
          <w:sz w:val="24"/>
          <w:szCs w:val="20"/>
        </w:rPr>
        <mc:AlternateContent>
          <mc:Choice Requires="wps">
            <w:drawing>
              <wp:anchor distT="0" distB="0" distL="114300" distR="114300" simplePos="0" relativeHeight="251661312" behindDoc="0" locked="0" layoutInCell="1" allowOverlap="1" wp14:anchorId="0528F875" wp14:editId="79DFA910">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011947"/>
                          </a:solidFill>
                          <a:prstDash val="solid"/>
                          <a:miter lim="800000"/>
                        </a:ln>
                        <a:effectLst/>
                      </wps:spPr>
                      <wps:bodyPr/>
                    </wps:wsp>
                  </a:graphicData>
                </a:graphic>
              </wp:anchor>
            </w:drawing>
          </mc:Choice>
          <mc:Fallback>
            <w:pict>
              <v:line w14:anchorId="12CE6B10"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" strokecolor="#011947" strokeweight="2pt">
                <v:stroke joinstyle="miter"/>
              </v:line>
            </w:pict>
          </mc:Fallback>
        </mc:AlternateContent>
      </w:r>
      <w:r w:rsidR="00190B67">
        <w:rPr>
          <w:rFonts w:eastAsia="Times New Roman"/>
          <w:color w:val="ED7D31"/>
          <w:sz w:val="4"/>
          <w:szCs w:val="4"/>
        </w:rPr>
        <w:tab/>
      </w:r>
    </w:p>
    <w:p w14:paraId="42998E29" w14:textId="77777777" w:rsidR="00D51D74" w:rsidRPr="007F1412" w:rsidRDefault="00D51D74" w:rsidP="00D51D74">
      <w:pPr>
        <w:pStyle w:val="paragraph"/>
        <w:numPr>
          <w:ilvl w:val="0"/>
          <w:numId w:val="42"/>
        </w:numPr>
        <w:spacing w:before="0" w:beforeAutospacing="0" w:after="120" w:afterAutospacing="0"/>
        <w:textAlignment w:val="baseline"/>
        <w:rPr>
          <w:rFonts w:ascii="Gill Sans MT" w:hAnsi="Gill Sans MT" w:cs="Calibri"/>
        </w:rPr>
      </w:pPr>
      <w:r w:rsidRPr="007F1412">
        <w:rPr>
          <w:rStyle w:val="normaltextrun"/>
          <w:rFonts w:ascii="Gill Sans MT" w:hAnsi="Gill Sans MT" w:cs="Calibri"/>
        </w:rPr>
        <w:t>Demonstrated high-level knowledge and extensive experience teaching the subject area to be externally assessed.</w:t>
      </w:r>
    </w:p>
    <w:p w14:paraId="17EF8DC5" w14:textId="77777777" w:rsidR="00D51D74" w:rsidRPr="007F1412" w:rsidRDefault="00D51D74" w:rsidP="00D51D74">
      <w:pPr>
        <w:pStyle w:val="paragraph"/>
        <w:numPr>
          <w:ilvl w:val="0"/>
          <w:numId w:val="42"/>
        </w:numPr>
        <w:spacing w:before="0" w:beforeAutospacing="0" w:after="120" w:afterAutospacing="0"/>
        <w:textAlignment w:val="baseline"/>
        <w:rPr>
          <w:rStyle w:val="normaltextrun"/>
        </w:rPr>
      </w:pPr>
      <w:r w:rsidRPr="007F1412">
        <w:rPr>
          <w:rStyle w:val="normaltextrun"/>
          <w:rFonts w:ascii="Gill Sans MT" w:hAnsi="Gill Sans MT" w:cs="Calibri"/>
        </w:rPr>
        <w:t>High-level understanding of contemporary assessment practices and demonstrated experience in creating effective assessment materials</w:t>
      </w:r>
      <w:r w:rsidRPr="007F1412">
        <w:rPr>
          <w:rStyle w:val="normaltextrun"/>
        </w:rPr>
        <w:t>.</w:t>
      </w:r>
    </w:p>
    <w:p w14:paraId="5C1E6DFF" w14:textId="77777777" w:rsidR="00D51D74" w:rsidRPr="007F1412" w:rsidRDefault="00D51D74" w:rsidP="00D51D74">
      <w:pPr>
        <w:pStyle w:val="paragraph"/>
        <w:numPr>
          <w:ilvl w:val="0"/>
          <w:numId w:val="42"/>
        </w:numPr>
        <w:spacing w:before="0" w:beforeAutospacing="0" w:after="120" w:afterAutospacing="0"/>
        <w:textAlignment w:val="baseline"/>
        <w:rPr>
          <w:rFonts w:ascii="Gill Sans MT" w:hAnsi="Gill Sans MT" w:cs="Calibri"/>
        </w:rPr>
      </w:pPr>
      <w:r w:rsidRPr="007F1412">
        <w:rPr>
          <w:rStyle w:val="normaltextrun"/>
          <w:rFonts w:ascii="Gill Sans MT" w:hAnsi="Gill Sans MT" w:cs="Calibri"/>
        </w:rPr>
        <w:t>Ability to critique and frame effective feedback that supports high-quality assessment materials</w:t>
      </w:r>
      <w:r w:rsidRPr="007F1412">
        <w:rPr>
          <w:rStyle w:val="normaltextrun"/>
          <w:rFonts w:ascii="Gill Sans MT" w:eastAsia="Calibri" w:hAnsi="Gill Sans MT" w:cs="Calibri"/>
        </w:rPr>
        <w:t>.</w:t>
      </w:r>
      <w:r w:rsidRPr="007F1412">
        <w:rPr>
          <w:rStyle w:val="eop"/>
          <w:rFonts w:ascii="Gill Sans MT" w:hAnsi="Gill Sans MT" w:cs="Calibri"/>
        </w:rPr>
        <w:t> </w:t>
      </w:r>
    </w:p>
    <w:p w14:paraId="6B0EB0C9" w14:textId="6D2E7B6E" w:rsidR="000C360B" w:rsidRPr="00D51D74" w:rsidRDefault="00D51D74" w:rsidP="00D51D74">
      <w:pPr>
        <w:pStyle w:val="paragraph"/>
        <w:numPr>
          <w:ilvl w:val="0"/>
          <w:numId w:val="42"/>
        </w:numPr>
        <w:spacing w:before="0" w:beforeAutospacing="0" w:after="120" w:afterAutospacing="0"/>
        <w:textAlignment w:val="baseline"/>
        <w:rPr>
          <w:rFonts w:ascii="Gill Sans MT" w:hAnsi="Gill Sans MT" w:cs="Calibri"/>
        </w:rPr>
      </w:pPr>
      <w:r w:rsidRPr="007F1412">
        <w:rPr>
          <w:rStyle w:val="normaltextrun"/>
          <w:rFonts w:ascii="Gill Sans MT" w:hAnsi="Gill Sans MT" w:cs="Calibri"/>
        </w:rPr>
        <w:t>Ability to work using contemporary IT systems and platforms.</w:t>
      </w:r>
    </w:p>
    <w:p w14:paraId="115BCC76" w14:textId="3934D8F5" w:rsidR="00360CDB" w:rsidRPr="00190B67" w:rsidRDefault="00360CDB" w:rsidP="00360CDB">
      <w:pPr>
        <w:pStyle w:val="Heading2"/>
        <w:rPr>
          <w:color w:val="011947"/>
        </w:rPr>
      </w:pPr>
      <w:r w:rsidRPr="00190B67">
        <w:rPr>
          <w:color w:val="011947"/>
        </w:rPr>
        <w:t>Requirements</w:t>
      </w:r>
    </w:p>
    <w:p w14:paraId="25803F29" w14:textId="77777777" w:rsidR="006C7110" w:rsidRDefault="006C7110" w:rsidP="006C7110">
      <w:pPr>
        <w:spacing w:after="360"/>
        <w:jc w:val="both"/>
        <w:rPr>
          <w:rFonts w:ascii="Calibri" w:hAnsi="Calibri"/>
          <w:spacing w:val="0"/>
          <w:sz w:val="24"/>
          <w:szCs w:val="24"/>
        </w:rPr>
      </w:pPr>
      <w:bookmarkStart w:id="3" w:name="_Hlk119596995"/>
      <w:r>
        <w:rPr>
          <w:sz w:val="24"/>
          <w:szCs w:val="24"/>
        </w:rPr>
        <w:t xml:space="preserve">Registration/licences that are </w:t>
      </w:r>
      <w:bookmarkStart w:id="4" w:name="_Hlk159672510"/>
      <w:r>
        <w:rPr>
          <w:sz w:val="24"/>
          <w:szCs w:val="24"/>
        </w:rPr>
        <w:t xml:space="preserve">essential requirements </w:t>
      </w:r>
      <w:bookmarkEnd w:id="4"/>
      <w:r>
        <w:rPr>
          <w:sz w:val="24"/>
          <w:szCs w:val="24"/>
        </w:rPr>
        <w:t xml:space="preserve">of this role must remain current and valid at all times by the occupant who is assigned these duties.  The status of these essential requirements may </w:t>
      </w:r>
      <w:r>
        <w:rPr>
          <w:sz w:val="24"/>
          <w:szCs w:val="24"/>
        </w:rPr>
        <w:lastRenderedPageBreak/>
        <w:t>be checked at any time during employment. It is the employee’s responsibility to ensure that registration/licences remain current and to advise the Department if their circumstances change. This includes notifying the Department of any new criminal charges or convictions and/or if a registration/licence is revoked, cancelled or has its conditions altered.</w:t>
      </w:r>
    </w:p>
    <w:tbl>
      <w:tblPr>
        <w:tblStyle w:val="TasmanianDeptEducationcustomtable"/>
        <w:tblW w:w="0" w:type="auto"/>
        <w:tblBorders>
          <w:top w:val="single" w:sz="36" w:space="0" w:color="39607A"/>
        </w:tblBorders>
        <w:tblLook w:val="04A0" w:firstRow="1" w:lastRow="0" w:firstColumn="1" w:lastColumn="0" w:noHBand="0" w:noVBand="1"/>
      </w:tblPr>
      <w:tblGrid>
        <w:gridCol w:w="1841"/>
        <w:gridCol w:w="7741"/>
      </w:tblGrid>
      <w:tr w:rsidR="008261C5" w14:paraId="08362036" w14:textId="77777777" w:rsidTr="008261C5">
        <w:trPr>
          <w:cnfStyle w:val="100000000000" w:firstRow="1" w:lastRow="0" w:firstColumn="0" w:lastColumn="0" w:oddVBand="0" w:evenVBand="0" w:oddHBand="0" w:evenHBand="0" w:firstRowFirstColumn="0" w:firstRowLastColumn="0" w:lastRowFirstColumn="0" w:lastRowLastColumn="0"/>
        </w:trPr>
        <w:tc>
          <w:tcPr>
            <w:tcW w:w="1841" w:type="dxa"/>
            <w:tcBorders>
              <w:top w:val="none" w:sz="0" w:space="0" w:color="auto"/>
            </w:tcBorders>
          </w:tcPr>
          <w:bookmarkEnd w:id="3"/>
          <w:p w14:paraId="6775FCED" w14:textId="1040A85B" w:rsidR="008261C5" w:rsidRPr="006373A0" w:rsidRDefault="008261C5" w:rsidP="008261C5">
            <w:pPr>
              <w:rPr>
                <w:sz w:val="24"/>
                <w:szCs w:val="24"/>
              </w:rPr>
            </w:pPr>
            <w:r w:rsidRPr="00DA1BA1">
              <w:rPr>
                <w:b/>
              </w:rPr>
              <w:t>Essential</w:t>
            </w:r>
          </w:p>
        </w:tc>
        <w:tc>
          <w:tcPr>
            <w:tcW w:w="7741" w:type="dxa"/>
          </w:tcPr>
          <w:p w14:paraId="36F9F4A3" w14:textId="77777777" w:rsidR="008261C5" w:rsidRPr="0063261F" w:rsidRDefault="008261C5" w:rsidP="008261C5">
            <w:pPr>
              <w:numPr>
                <w:ilvl w:val="0"/>
                <w:numId w:val="32"/>
              </w:numPr>
              <w:spacing w:before="60" w:after="60"/>
              <w:jc w:val="both"/>
              <w:rPr>
                <w:rFonts w:eastAsia="Times New Roman"/>
                <w:color w:val="ED7D31"/>
                <w:sz w:val="24"/>
                <w:szCs w:val="24"/>
              </w:rPr>
            </w:pPr>
            <w:r w:rsidRPr="0063261F">
              <w:rPr>
                <w:rFonts w:eastAsia="Times New Roman"/>
                <w:sz w:val="24"/>
                <w:szCs w:val="24"/>
              </w:rPr>
              <w:t xml:space="preserve">The </w:t>
            </w:r>
            <w:r w:rsidRPr="0063261F">
              <w:rPr>
                <w:rFonts w:eastAsia="Times New Roman"/>
                <w:i/>
                <w:iCs/>
                <w:sz w:val="24"/>
                <w:szCs w:val="24"/>
              </w:rPr>
              <w:t xml:space="preserve">Registration to Work with Vulnerable People Act 2013 </w:t>
            </w:r>
            <w:r w:rsidRPr="0063261F">
              <w:rPr>
                <w:rFonts w:eastAsia="Times New Roman"/>
                <w:sz w:val="24"/>
                <w:szCs w:val="24"/>
              </w:rPr>
              <w:t>requires persons undertaking work in a regulated activity to be registered. A regulated activity is a child related service or activity defined in the Registration to Work with Vulnerable People Regulations 2014. This registration must remain current and valid at all times whilst employed in this role and the status of this may be checked at any time during employment.</w:t>
            </w:r>
          </w:p>
          <w:p w14:paraId="34750463" w14:textId="2E2AD540" w:rsidR="008261C5" w:rsidRPr="00A6025F" w:rsidRDefault="008261C5" w:rsidP="008261C5">
            <w:pPr>
              <w:numPr>
                <w:ilvl w:val="1"/>
                <w:numId w:val="32"/>
              </w:numPr>
              <w:spacing w:before="0" w:after="0"/>
              <w:ind w:left="1019"/>
              <w:contextualSpacing/>
              <w:jc w:val="both"/>
              <w:rPr>
                <w:rFonts w:eastAsia="Calibri" w:cs="Arial"/>
                <w:sz w:val="24"/>
                <w:szCs w:val="24"/>
              </w:rPr>
            </w:pPr>
            <w:r w:rsidRPr="0063261F">
              <w:rPr>
                <w:rFonts w:eastAsia="Calibri"/>
                <w:sz w:val="24"/>
                <w:szCs w:val="24"/>
              </w:rPr>
              <w:t>Current Tasmanian Registration to Work with Vulnerable People (Registration Status – Employment)</w:t>
            </w:r>
          </w:p>
        </w:tc>
      </w:tr>
      <w:tr w:rsidR="008261C5" w14:paraId="4DE701E2" w14:textId="77777777" w:rsidTr="008261C5">
        <w:tc>
          <w:tcPr>
            <w:tcW w:w="1841" w:type="dxa"/>
          </w:tcPr>
          <w:p w14:paraId="7B124D3C" w14:textId="107812B0" w:rsidR="008261C5" w:rsidRPr="00A65F3B" w:rsidRDefault="008261C5" w:rsidP="008261C5">
            <w:pPr>
              <w:rPr>
                <w:b/>
                <w:sz w:val="24"/>
                <w:szCs w:val="24"/>
              </w:rPr>
            </w:pPr>
            <w:r w:rsidRPr="00DA1BA1">
              <w:rPr>
                <w:b/>
              </w:rPr>
              <w:t>Desirable</w:t>
            </w:r>
          </w:p>
        </w:tc>
        <w:tc>
          <w:tcPr>
            <w:tcW w:w="7741" w:type="dxa"/>
            <w:tcBorders>
              <w:top w:val="nil"/>
            </w:tcBorders>
          </w:tcPr>
          <w:p w14:paraId="0829FD4C" w14:textId="45DC06C0" w:rsidR="008261C5" w:rsidRPr="0006642C" w:rsidRDefault="008261C5" w:rsidP="008261C5">
            <w:pPr>
              <w:pStyle w:val="ListParagraph"/>
              <w:numPr>
                <w:ilvl w:val="0"/>
                <w:numId w:val="32"/>
              </w:numPr>
              <w:spacing w:line="259" w:lineRule="auto"/>
              <w:contextualSpacing/>
              <w:rPr>
                <w:rFonts w:eastAsia="Times New Roman"/>
              </w:rPr>
            </w:pPr>
            <w:r w:rsidRPr="007F1412">
              <w:rPr>
                <w:sz w:val="24"/>
                <w:szCs w:val="24"/>
              </w:rPr>
              <w:t>Minimum 5 years teaching experience in the relevant subject area.</w:t>
            </w:r>
          </w:p>
        </w:tc>
      </w:tr>
    </w:tbl>
    <w:p w14:paraId="2955F3DE" w14:textId="2E57563A" w:rsidR="00360CDB" w:rsidRPr="00190B67" w:rsidRDefault="00360CDB" w:rsidP="00CA664C">
      <w:pPr>
        <w:pStyle w:val="Heading2"/>
        <w:jc w:val="both"/>
        <w:rPr>
          <w:color w:val="011947"/>
        </w:rPr>
      </w:pPr>
      <w:r w:rsidRPr="00190B67">
        <w:rPr>
          <w:color w:val="011947"/>
        </w:rPr>
        <w:t xml:space="preserve">Working within the Department </w:t>
      </w:r>
      <w:r w:rsidR="009456F9" w:rsidRPr="00190B67">
        <w:rPr>
          <w:i/>
          <w:iCs/>
          <w:color w:val="011947"/>
        </w:rPr>
        <w:t>for</w:t>
      </w:r>
      <w:r w:rsidRPr="00190B67">
        <w:rPr>
          <w:i/>
          <w:iCs/>
          <w:color w:val="011947"/>
        </w:rPr>
        <w:t xml:space="preserve"> </w:t>
      </w:r>
      <w:r w:rsidRPr="00190B67">
        <w:rPr>
          <w:color w:val="011947"/>
        </w:rPr>
        <w:t>Education</w:t>
      </w:r>
      <w:r w:rsidR="009456F9" w:rsidRPr="00190B67">
        <w:rPr>
          <w:color w:val="011947"/>
        </w:rPr>
        <w:t>, Children and Young People</w:t>
      </w:r>
    </w:p>
    <w:p w14:paraId="15EAAB55" w14:textId="77777777" w:rsidR="00224BDC" w:rsidRPr="00CA664C" w:rsidRDefault="00224BDC" w:rsidP="00307663">
      <w:pPr>
        <w:jc w:val="both"/>
        <w:rPr>
          <w:sz w:val="24"/>
          <w:szCs w:val="24"/>
        </w:rPr>
      </w:pPr>
      <w:r w:rsidRPr="00CA664C">
        <w:rPr>
          <w:sz w:val="24"/>
          <w:szCs w:val="24"/>
        </w:rPr>
        <w:t>The Department is responsible for the following areas within Tasmania</w:t>
      </w:r>
    </w:p>
    <w:p w14:paraId="66BB8BD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Tasmanian Government Schools</w:t>
      </w:r>
    </w:p>
    <w:p w14:paraId="43F04DCF"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Safety</w:t>
      </w:r>
    </w:p>
    <w:p w14:paraId="74E5D97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Youth Justice</w:t>
      </w:r>
    </w:p>
    <w:p w14:paraId="30D466D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Out of Home Care</w:t>
      </w:r>
    </w:p>
    <w:p w14:paraId="5F7A6AB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Libraries Tasmania</w:t>
      </w:r>
    </w:p>
    <w:p w14:paraId="6C5C1AC3" w14:textId="678FBA93"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and Family Learning Centres.</w:t>
      </w:r>
    </w:p>
    <w:p w14:paraId="247B95C4" w14:textId="178124D3" w:rsidR="00224BDC" w:rsidRPr="00CA664C" w:rsidRDefault="00224BDC" w:rsidP="00307663">
      <w:pPr>
        <w:jc w:val="both"/>
        <w:rPr>
          <w:sz w:val="24"/>
          <w:szCs w:val="24"/>
        </w:rPr>
      </w:pPr>
      <w:r w:rsidRPr="00CA664C">
        <w:rPr>
          <w:sz w:val="24"/>
          <w:szCs w:val="24"/>
        </w:rPr>
        <w:t xml:space="preserve">This is a </w:t>
      </w:r>
      <w:r w:rsidR="009B3564" w:rsidRPr="00CA664C">
        <w:rPr>
          <w:sz w:val="24"/>
          <w:szCs w:val="24"/>
        </w:rPr>
        <w:t>department</w:t>
      </w:r>
      <w:r w:rsidRPr="00CA664C">
        <w:rPr>
          <w:sz w:val="24"/>
          <w:szCs w:val="24"/>
        </w:rPr>
        <w:t xml:space="preserve"> built entirely for children and young people and their communities.   Our ultimate goal is to work together to ensure that every child and young person in Tasmania is known, safe, well and learning. The child is at the centre of everything we do, and the way we do it.</w:t>
      </w:r>
    </w:p>
    <w:p w14:paraId="464F5E6F" w14:textId="088F3B8E" w:rsidR="00224BDC" w:rsidRPr="00CA664C" w:rsidRDefault="00224BDC" w:rsidP="00307663">
      <w:pPr>
        <w:jc w:val="both"/>
        <w:rPr>
          <w:sz w:val="24"/>
          <w:szCs w:val="24"/>
        </w:rPr>
      </w:pPr>
      <w:r w:rsidRPr="00CA664C">
        <w:rPr>
          <w:sz w:val="24"/>
          <w:szCs w:val="24"/>
        </w:rPr>
        <w:t xml:space="preserve">We work collaboratively across disciplines to combine knowledge, experience and ways of working to benefit children and young people. </w:t>
      </w:r>
    </w:p>
    <w:p w14:paraId="512D976B" w14:textId="7E7AAA19" w:rsidR="00BC7B79" w:rsidRPr="00CA664C" w:rsidRDefault="00BC7B79" w:rsidP="00307663">
      <w:pPr>
        <w:jc w:val="both"/>
        <w:rPr>
          <w:sz w:val="24"/>
          <w:szCs w:val="24"/>
        </w:rPr>
      </w:pPr>
      <w:r w:rsidRPr="00CA664C">
        <w:rPr>
          <w:sz w:val="24"/>
          <w:szCs w:val="24"/>
        </w:rPr>
        <w:t>However, we are a new Department – established in October 2022 – and we are still working together to build our Strategy and our culture and values. This work will be continuing into 2023, and we want all staff to be involved in this.</w:t>
      </w:r>
    </w:p>
    <w:p w14:paraId="4B00D3AC" w14:textId="194A2593" w:rsidR="009456F9" w:rsidRPr="00190B67" w:rsidRDefault="009456F9" w:rsidP="00307663">
      <w:pPr>
        <w:pStyle w:val="Heading2"/>
        <w:jc w:val="both"/>
        <w:rPr>
          <w:color w:val="011947"/>
        </w:rPr>
      </w:pPr>
      <w:r w:rsidRPr="00190B67">
        <w:rPr>
          <w:color w:val="011947"/>
        </w:rPr>
        <w:t>Values</w:t>
      </w:r>
      <w:r w:rsidR="00307663" w:rsidRPr="00190B67">
        <w:rPr>
          <w:color w:val="011947"/>
        </w:rPr>
        <w:t>,</w:t>
      </w:r>
      <w:r w:rsidRPr="00190B67">
        <w:rPr>
          <w:color w:val="011947"/>
        </w:rPr>
        <w:t xml:space="preserve"> Behaviours</w:t>
      </w:r>
      <w:r w:rsidR="00307663" w:rsidRPr="00190B67">
        <w:rPr>
          <w:color w:val="011947"/>
        </w:rPr>
        <w:t xml:space="preserve"> and Workplace Diversity</w:t>
      </w:r>
    </w:p>
    <w:p w14:paraId="429ABA9B" w14:textId="169D3470" w:rsidR="00FD47C2" w:rsidRPr="00FD47C2" w:rsidRDefault="00FD47C2" w:rsidP="00FD47C2">
      <w:pPr>
        <w:jc w:val="both"/>
        <w:rPr>
          <w:rFonts w:ascii="Calibri" w:hAnsi="Calibri"/>
          <w:spacing w:val="0"/>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for every child and young person in Tasmania.</w:t>
      </w:r>
    </w:p>
    <w:p w14:paraId="2149B694" w14:textId="267FF9C1" w:rsidR="00FD47C2" w:rsidRDefault="00FD47C2" w:rsidP="00FD47C2">
      <w:pPr>
        <w:jc w:val="both"/>
        <w:rPr>
          <w:sz w:val="24"/>
          <w:szCs w:val="24"/>
        </w:rPr>
      </w:pPr>
      <w:r>
        <w:rPr>
          <w:sz w:val="24"/>
          <w:szCs w:val="24"/>
        </w:rPr>
        <w:lastRenderedPageBreak/>
        <w:t>We bring our values to life through our everyday behaviours and actions. We want to attract, recruit and retain people who uphold these values and are committed to building a strong values-based culture.</w:t>
      </w:r>
    </w:p>
    <w:p w14:paraId="23EE17F8" w14:textId="77777777" w:rsidR="00FD47C2" w:rsidRDefault="00FD47C2" w:rsidP="00FD47C2">
      <w:pPr>
        <w:jc w:val="both"/>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7FC7CCD" w14:textId="77777777" w:rsidR="00A23956" w:rsidRPr="00190B67" w:rsidRDefault="00A23956" w:rsidP="00307663">
      <w:pPr>
        <w:pStyle w:val="Heading2"/>
        <w:jc w:val="both"/>
        <w:rPr>
          <w:color w:val="011947"/>
        </w:rPr>
      </w:pPr>
      <w:r w:rsidRPr="00190B67">
        <w:rPr>
          <w:color w:val="011947"/>
        </w:rPr>
        <w:t>State Service Principles and Code of Conduct</w:t>
      </w:r>
    </w:p>
    <w:p w14:paraId="0C4CB2C5" w14:textId="77777777" w:rsidR="00A23956" w:rsidRPr="00CA664C" w:rsidRDefault="00A23956" w:rsidP="00307663">
      <w:pPr>
        <w:jc w:val="both"/>
        <w:rPr>
          <w:sz w:val="24"/>
          <w:szCs w:val="24"/>
        </w:rPr>
      </w:pPr>
      <w:r w:rsidRPr="00CA664C">
        <w:rPr>
          <w:bCs/>
          <w:sz w:val="24"/>
          <w:szCs w:val="24"/>
        </w:rPr>
        <w:t xml:space="preserve">Employment in the State Service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72F16D" w14:textId="77777777" w:rsidR="00A23956" w:rsidRPr="00CA664C" w:rsidRDefault="00A23956" w:rsidP="00A118A3">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4" w:history="1">
        <w:r w:rsidRPr="00CA664C">
          <w:rPr>
            <w:rStyle w:val="Hyperlink"/>
            <w:sz w:val="24"/>
            <w:szCs w:val="24"/>
          </w:rPr>
          <w:t>http://www.dpac.tas.gov.au/divisions/ssmo</w:t>
        </w:r>
      </w:hyperlink>
      <w:r w:rsidRPr="00CA664C">
        <w:rPr>
          <w:sz w:val="24"/>
          <w:szCs w:val="24"/>
        </w:rPr>
        <w:t xml:space="preserve"> together with Employment Direction No. 2 </w:t>
      </w:r>
      <w:r w:rsidRPr="00CA664C">
        <w:rPr>
          <w:bCs/>
          <w:i/>
          <w:iCs/>
          <w:color w:val="FF0000"/>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73CFEAE" w14:textId="17FC4E2C" w:rsidR="00A23956" w:rsidRPr="00CA664C" w:rsidRDefault="00A23956" w:rsidP="00307663">
      <w:pPr>
        <w:jc w:val="both"/>
        <w:rPr>
          <w:rStyle w:val="Hyperlink"/>
          <w:sz w:val="24"/>
          <w:szCs w:val="24"/>
        </w:rPr>
      </w:pPr>
      <w:r w:rsidRPr="00CA664C">
        <w:rPr>
          <w:sz w:val="24"/>
          <w:szCs w:val="24"/>
        </w:rPr>
        <w:t xml:space="preserve">All employees are expected to utilise information management systems in a responsible manner in line with the DECYP Condition of Use policy statement located at </w:t>
      </w:r>
      <w:hyperlink r:id="rId15" w:history="1">
        <w:r w:rsidRPr="00CA664C">
          <w:rPr>
            <w:rStyle w:val="Hyperlink"/>
            <w:sz w:val="24"/>
            <w:szCs w:val="24"/>
          </w:rPr>
          <w:t>Department f</w:t>
        </w:r>
        <w:r w:rsidR="00847537">
          <w:rPr>
            <w:rStyle w:val="Hyperlink"/>
            <w:sz w:val="24"/>
            <w:szCs w:val="24"/>
          </w:rPr>
          <w:t>or</w:t>
        </w:r>
        <w:r w:rsidRPr="00CA664C">
          <w:rPr>
            <w:rStyle w:val="Hyperlink"/>
            <w:sz w:val="24"/>
            <w:szCs w:val="24"/>
          </w:rPr>
          <w:t xml:space="preserve"> Education, Children And Young People: Information technology policies</w:t>
        </w:r>
      </w:hyperlink>
    </w:p>
    <w:p w14:paraId="4422C239" w14:textId="344FC6B5" w:rsidR="00FC6EE1" w:rsidRPr="00190B67" w:rsidRDefault="00FC6EE1" w:rsidP="00307663">
      <w:pPr>
        <w:pStyle w:val="Heading2"/>
        <w:jc w:val="both"/>
        <w:rPr>
          <w:color w:val="011947"/>
        </w:rPr>
      </w:pPr>
      <w:r w:rsidRPr="00190B67">
        <w:rPr>
          <w:color w:val="011947"/>
        </w:rPr>
        <w:t xml:space="preserve">Work Health and Safety </w:t>
      </w:r>
    </w:p>
    <w:p w14:paraId="0481DCD4" w14:textId="7B79BE87" w:rsidR="00FC6EE1" w:rsidRPr="00CA664C" w:rsidRDefault="00FC6EE1" w:rsidP="00CA664C">
      <w:pPr>
        <w:jc w:val="both"/>
        <w:rPr>
          <w:sz w:val="24"/>
          <w:szCs w:val="24"/>
        </w:rPr>
      </w:pPr>
      <w:r w:rsidRPr="00CA664C">
        <w:rPr>
          <w:sz w:val="24"/>
          <w:szCs w:val="24"/>
        </w:rPr>
        <w:t>The Department is committed to high standards of performance in respect of work health and safety</w:t>
      </w:r>
      <w:r w:rsidR="00307663" w:rsidRPr="00CA664C">
        <w:rPr>
          <w:sz w:val="24"/>
          <w:szCs w:val="24"/>
        </w:rPr>
        <w:t xml:space="preserve">.  </w:t>
      </w:r>
      <w:r w:rsidRPr="00CA664C">
        <w:rPr>
          <w:sz w:val="24"/>
          <w:szCs w:val="24"/>
        </w:rPr>
        <w:t>All employees are expected to promote and uphold the principles of fair and equitable access to employment/promotion, personal development and training and the elimination of workplace harassment and discrimination.</w:t>
      </w:r>
    </w:p>
    <w:p w14:paraId="05015582" w14:textId="77777777" w:rsidR="00FC6EE1" w:rsidRPr="00CA664C" w:rsidRDefault="00FC6EE1" w:rsidP="00CA664C">
      <w:pPr>
        <w:jc w:val="both"/>
        <w:rPr>
          <w:sz w:val="24"/>
          <w:szCs w:val="24"/>
        </w:rPr>
      </w:pPr>
      <w:r w:rsidRPr="00CA664C">
        <w:rPr>
          <w:sz w:val="24"/>
          <w:szCs w:val="24"/>
        </w:rPr>
        <w:t xml:space="preserve">In accordance with the </w:t>
      </w:r>
      <w:r w:rsidRPr="00CA664C">
        <w:rPr>
          <w:i/>
          <w:sz w:val="24"/>
          <w:szCs w:val="24"/>
        </w:rPr>
        <w:t>Work Health and Safety Act 2012</w:t>
      </w:r>
      <w:r w:rsidRPr="00CA664C">
        <w:rPr>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41CBFAD" w14:textId="16466DD2" w:rsidR="00FC6EE1" w:rsidRPr="00A66D75" w:rsidRDefault="00307663" w:rsidP="00A66D75">
      <w:pPr>
        <w:jc w:val="both"/>
        <w:rPr>
          <w:sz w:val="24"/>
          <w:szCs w:val="24"/>
        </w:rPr>
      </w:pPr>
      <w:r w:rsidRPr="00A66D75">
        <w:rPr>
          <w:sz w:val="24"/>
          <w:szCs w:val="24"/>
        </w:rPr>
        <w:t>We are</w:t>
      </w:r>
      <w:r w:rsidR="00FC6EE1" w:rsidRPr="00A66D75">
        <w:rPr>
          <w:sz w:val="24"/>
          <w:szCs w:val="24"/>
        </w:rPr>
        <w:t xml:space="preserve"> committed to providing a safe workplace for all employees and </w:t>
      </w:r>
      <w:r w:rsidRPr="00A66D75">
        <w:rPr>
          <w:sz w:val="24"/>
          <w:szCs w:val="24"/>
        </w:rPr>
        <w:t>have</w:t>
      </w:r>
      <w:r w:rsidR="00FC6EE1" w:rsidRPr="00A66D75">
        <w:rPr>
          <w:sz w:val="24"/>
          <w:szCs w:val="24"/>
        </w:rPr>
        <w:t xml:space="preserve"> zero tolerance to all forms of violence.</w:t>
      </w:r>
      <w:r w:rsidRPr="00A66D75">
        <w:rPr>
          <w:sz w:val="24"/>
          <w:szCs w:val="24"/>
        </w:rPr>
        <w:t xml:space="preserve"> The Department is </w:t>
      </w:r>
      <w:r w:rsidR="00FC6EE1" w:rsidRPr="00A66D75">
        <w:rPr>
          <w:sz w:val="24"/>
          <w:szCs w:val="24"/>
        </w:rPr>
        <w:t>a smoke-free work environment, and smoking is prohibited in all State Government workplaces, including vehicles and vessels.</w:t>
      </w:r>
    </w:p>
    <w:p w14:paraId="33B0BC72" w14:textId="77777777" w:rsidR="00FC6EE1" w:rsidRPr="00190B67" w:rsidRDefault="00FC6EE1" w:rsidP="00307663">
      <w:pPr>
        <w:pStyle w:val="Heading2"/>
        <w:jc w:val="both"/>
        <w:rPr>
          <w:color w:val="011947"/>
        </w:rPr>
      </w:pPr>
      <w:r w:rsidRPr="00190B67">
        <w:rPr>
          <w:color w:val="011947"/>
        </w:rPr>
        <w:t>Information &amp; Records Management and Confidentiality</w:t>
      </w:r>
    </w:p>
    <w:p w14:paraId="1E3A2DB2"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are responsible and accountable to:</w:t>
      </w:r>
    </w:p>
    <w:p w14:paraId="38F7B5B2"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Create records according to the business needs and business processes of their business unit or school that adequately document the business activities in which they take part.</w:t>
      </w:r>
    </w:p>
    <w:p w14:paraId="120231B4"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lastRenderedPageBreak/>
        <w:t xml:space="preserve">Register documents in an approved Business Information Management System. </w:t>
      </w:r>
    </w:p>
    <w:p w14:paraId="7939772A"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Access information for legitimate work purposes only.</w:t>
      </w:r>
    </w:p>
    <w:p w14:paraId="2C9D8FFA"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must not:</w:t>
      </w:r>
    </w:p>
    <w:p w14:paraId="33A93E44"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 xml:space="preserve">Destroy delete or alter records without proper authority; or </w:t>
      </w:r>
    </w:p>
    <w:p w14:paraId="7EC68560"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Remove information, documents or records from the Department without permission.</w:t>
      </w:r>
    </w:p>
    <w:p w14:paraId="20F7A971" w14:textId="77777777" w:rsidR="00FC6EE1" w:rsidRPr="00190B67" w:rsidRDefault="00FC6EE1" w:rsidP="00307663">
      <w:pPr>
        <w:pStyle w:val="Heading2"/>
        <w:jc w:val="both"/>
        <w:rPr>
          <w:color w:val="011947"/>
        </w:rPr>
      </w:pPr>
      <w:r w:rsidRPr="00190B67">
        <w:rPr>
          <w:color w:val="011947"/>
        </w:rPr>
        <w:t>Delegations</w:t>
      </w:r>
    </w:p>
    <w:p w14:paraId="21A01FF1" w14:textId="77777777" w:rsidR="001906FA" w:rsidRPr="00CA664C" w:rsidRDefault="00FC6EE1" w:rsidP="00307663">
      <w:pPr>
        <w:jc w:val="both"/>
        <w:rPr>
          <w:bCs/>
          <w:sz w:val="24"/>
          <w:szCs w:val="24"/>
        </w:rPr>
      </w:pPr>
      <w:r w:rsidRPr="00CA664C">
        <w:rPr>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582C0760" w14:textId="03FB49EF" w:rsidR="00FC6EE1"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51BCFBAC" w14:textId="77777777" w:rsidR="00FC6EE1" w:rsidRPr="00190B67" w:rsidRDefault="00FC6EE1" w:rsidP="00307663">
      <w:pPr>
        <w:pStyle w:val="Heading2"/>
        <w:jc w:val="both"/>
        <w:rPr>
          <w:color w:val="011947"/>
        </w:rPr>
      </w:pPr>
      <w:r w:rsidRPr="00190B67">
        <w:rPr>
          <w:color w:val="011947"/>
        </w:rPr>
        <w:t>Fraud Management</w:t>
      </w:r>
    </w:p>
    <w:p w14:paraId="27D80733" w14:textId="3178496C" w:rsidR="001906FA"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 xml:space="preserve">epartment has a zero tolerance to fraud.  Officers and employees must be aware of, and comply with, the Agency’s Fraud and Corruption Control Policy and Procedure and it is the responsibility of all officers and employees to report any suspected fraudulent activity to their Director or line manager or to the Manager Internal Audit.  </w:t>
      </w:r>
    </w:p>
    <w:p w14:paraId="0FCCF013" w14:textId="2C7D31F4" w:rsidR="00FC6EE1" w:rsidRPr="00CA664C" w:rsidRDefault="001906FA" w:rsidP="001906FA">
      <w:pPr>
        <w:jc w:val="both"/>
        <w:rPr>
          <w:bCs/>
          <w:sz w:val="24"/>
          <w:szCs w:val="24"/>
        </w:rPr>
      </w:pPr>
      <w:r w:rsidRPr="00CA664C">
        <w:rPr>
          <w:bCs/>
          <w:sz w:val="24"/>
          <w:szCs w:val="24"/>
        </w:rPr>
        <w:t>We are</w:t>
      </w:r>
      <w:r w:rsidR="00FC6EE1" w:rsidRPr="00CA664C">
        <w:rPr>
          <w:bCs/>
          <w:sz w:val="24"/>
          <w:szCs w:val="24"/>
        </w:rPr>
        <w:t xml:space="preserve"> committed to minimising the occurrence of fraud through the development, implementation and regular review of fraud prevention, detection and response strategies, and </w:t>
      </w:r>
      <w:r w:rsidRPr="00CA664C">
        <w:rPr>
          <w:bCs/>
          <w:sz w:val="24"/>
          <w:szCs w:val="24"/>
        </w:rPr>
        <w:t>are</w:t>
      </w:r>
      <w:r w:rsidR="00FC6EE1" w:rsidRPr="00CA664C">
        <w:rPr>
          <w:bCs/>
          <w:sz w:val="24"/>
          <w:szCs w:val="24"/>
        </w:rPr>
        <w:t xml:space="preserv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D720EC" w14:paraId="208A59FB" w14:textId="77777777" w:rsidTr="0037723F">
        <w:trPr>
          <w:trHeight w:val="419"/>
          <w:tblHeader/>
        </w:trPr>
        <w:tc>
          <w:tcPr>
            <w:tcW w:w="9026" w:type="dxa"/>
          </w:tcPr>
          <w:p w14:paraId="4DF3E44E" w14:textId="77777777" w:rsidR="0037723F" w:rsidRPr="00D720EC" w:rsidRDefault="0037723F" w:rsidP="006D6A31">
            <w:pPr>
              <w:spacing w:before="240" w:after="240"/>
              <w:rPr>
                <w:color w:val="000000"/>
                <w:lang w:val="en-US"/>
              </w:rPr>
            </w:pPr>
            <w:bookmarkStart w:id="5" w:name="_Hlk119598056"/>
            <w:bookmarkEnd w:id="0"/>
            <w:r w:rsidRPr="00D720EC">
              <w:rPr>
                <w:rFonts w:cs="Arial"/>
                <w:b/>
                <w:bCs/>
              </w:rPr>
              <w:t>Category/funding/restrictions:</w:t>
            </w:r>
            <w:r w:rsidRPr="00D720EC">
              <w:rPr>
                <w:rFonts w:cs="Arial"/>
              </w:rPr>
              <w:t xml:space="preserve"> </w:t>
            </w:r>
            <w:r w:rsidRPr="00D720EC">
              <w:t>Permanent or Fixed Term. Cost code: Specified for the School/College or Business Unit.</w:t>
            </w:r>
          </w:p>
        </w:tc>
      </w:tr>
      <w:tr w:rsidR="0037723F" w:rsidRPr="00D720EC" w14:paraId="221BF7CC" w14:textId="77777777" w:rsidTr="0037723F">
        <w:trPr>
          <w:trHeight w:val="1393"/>
        </w:trPr>
        <w:tc>
          <w:tcPr>
            <w:tcW w:w="9026" w:type="dxa"/>
            <w:vAlign w:val="center"/>
          </w:tcPr>
          <w:p w14:paraId="76AABD42" w14:textId="77777777" w:rsidR="0037723F" w:rsidRPr="00D720EC" w:rsidRDefault="0037723F" w:rsidP="006D6A31">
            <w:pPr>
              <w:rPr>
                <w:rFonts w:cs="Arial"/>
                <w:b/>
              </w:rPr>
            </w:pPr>
            <w:r w:rsidRPr="00D720EC">
              <w:rPr>
                <w:rFonts w:cs="Arial"/>
                <w:b/>
              </w:rPr>
              <w:t xml:space="preserve">HR Office use only: </w:t>
            </w:r>
          </w:p>
          <w:p w14:paraId="0F2B8D55" w14:textId="58F3C953" w:rsidR="0037723F" w:rsidRDefault="0037723F" w:rsidP="006D6A31">
            <w:pPr>
              <w:tabs>
                <w:tab w:val="left" w:pos="180"/>
              </w:tabs>
              <w:rPr>
                <w:rFonts w:cs="Arial"/>
              </w:rPr>
            </w:pPr>
            <w:r w:rsidRPr="00D720EC">
              <w:rPr>
                <w:rFonts w:cs="Arial"/>
                <w:b/>
              </w:rPr>
              <w:t xml:space="preserve">APPROVED BY HRM DELEGATE: </w:t>
            </w:r>
            <w:r w:rsidR="00E1440D" w:rsidRPr="00E1440D">
              <w:rPr>
                <w:rFonts w:cs="Arial"/>
              </w:rPr>
              <w:t xml:space="preserve">973874 – Assistant Director Workforce and Personnel </w:t>
            </w:r>
            <w:proofErr w:type="gramStart"/>
            <w:r w:rsidR="00E1440D" w:rsidRPr="00E1440D">
              <w:rPr>
                <w:rFonts w:cs="Arial"/>
              </w:rPr>
              <w:t>Services  Feb</w:t>
            </w:r>
            <w:proofErr w:type="gramEnd"/>
            <w:r w:rsidR="00E1440D" w:rsidRPr="00E1440D">
              <w:rPr>
                <w:rFonts w:cs="Arial"/>
              </w:rPr>
              <w:t xml:space="preserve"> 2022</w:t>
            </w:r>
          </w:p>
          <w:p w14:paraId="14D9AF34" w14:textId="77777777" w:rsidR="0037723F" w:rsidRPr="00D720EC" w:rsidRDefault="0037723F" w:rsidP="006D6A31">
            <w:pPr>
              <w:tabs>
                <w:tab w:val="left" w:pos="180"/>
              </w:tabs>
              <w:rPr>
                <w:rFonts w:cs="Arial"/>
              </w:rPr>
            </w:pPr>
            <w:r w:rsidRPr="00D720EC">
              <w:rPr>
                <w:rFonts w:cs="Arial"/>
              </w:rPr>
              <w:t xml:space="preserve">Request: </w:t>
            </w:r>
          </w:p>
          <w:p w14:paraId="7E230FA4" w14:textId="1F1DC584" w:rsidR="0037723F" w:rsidRPr="00D720EC" w:rsidRDefault="0037723F" w:rsidP="006D6A31">
            <w:pPr>
              <w:rPr>
                <w:rFonts w:cs="Arial"/>
                <w:sz w:val="16"/>
                <w:szCs w:val="16"/>
              </w:rPr>
            </w:pPr>
            <w:r w:rsidRPr="00D720EC">
              <w:rPr>
                <w:rFonts w:cs="Arial"/>
              </w:rPr>
              <w:t xml:space="preserve">Date Duties and Selection Criteria Last Reviewed:  </w:t>
            </w:r>
            <w:r w:rsidR="00E1440D">
              <w:rPr>
                <w:rFonts w:cs="Arial"/>
              </w:rPr>
              <w:t>02/22 VRH</w:t>
            </w:r>
          </w:p>
        </w:tc>
      </w:tr>
      <w:bookmarkEnd w:id="5"/>
    </w:tbl>
    <w:p w14:paraId="5870B67D" w14:textId="68E43A95" w:rsidR="0037723F" w:rsidRPr="00B1141A" w:rsidRDefault="0037723F" w:rsidP="0037723F">
      <w:pPr>
        <w:tabs>
          <w:tab w:val="left" w:pos="180"/>
        </w:tabs>
        <w:spacing w:before="0"/>
        <w:rPr>
          <w:rFonts w:cs="Arial"/>
          <w:sz w:val="20"/>
        </w:rPr>
      </w:pPr>
    </w:p>
    <w:sectPr w:rsidR="0037723F" w:rsidRPr="00B1141A" w:rsidSect="00190B67">
      <w:headerReference w:type="default" r:id="rId16"/>
      <w:footerReference w:type="default" r:id="rId17"/>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C6D3" w14:textId="77777777" w:rsidR="002F6671" w:rsidRDefault="002F6671" w:rsidP="00E93B9E">
      <w:pPr>
        <w:spacing w:after="0"/>
      </w:pPr>
      <w:r>
        <w:separator/>
      </w:r>
    </w:p>
  </w:endnote>
  <w:endnote w:type="continuationSeparator" w:id="0">
    <w:p w14:paraId="4CED1EC9" w14:textId="77777777" w:rsidR="002F6671" w:rsidRDefault="002F6671" w:rsidP="00E93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73600"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FCAE" w14:textId="77777777" w:rsidR="002F6671" w:rsidRDefault="002F6671" w:rsidP="00E93B9E">
      <w:pPr>
        <w:spacing w:after="0"/>
      </w:pPr>
      <w:r>
        <w:separator/>
      </w:r>
    </w:p>
  </w:footnote>
  <w:footnote w:type="continuationSeparator" w:id="0">
    <w:p w14:paraId="5CA30B4C" w14:textId="77777777" w:rsidR="002F6671" w:rsidRDefault="002F6671" w:rsidP="00E93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75648"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9264"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7216"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322"/>
    <w:multiLevelType w:val="multilevel"/>
    <w:tmpl w:val="82C6609A"/>
    <w:numStyleLink w:val="Numbers"/>
  </w:abstractNum>
  <w:abstractNum w:abstractNumId="11" w15:restartNumberingAfterBreak="0">
    <w:nsid w:val="19AE5928"/>
    <w:multiLevelType w:val="multilevel"/>
    <w:tmpl w:val="82C6609A"/>
    <w:numStyleLink w:val="Numbers"/>
  </w:abstractNum>
  <w:abstractNum w:abstractNumId="12" w15:restartNumberingAfterBreak="0">
    <w:nsid w:val="19D52919"/>
    <w:multiLevelType w:val="multilevel"/>
    <w:tmpl w:val="9D52E4C8"/>
    <w:numStyleLink w:val="Headings"/>
  </w:abstractNum>
  <w:abstractNum w:abstractNumId="13"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CB3EBF"/>
    <w:multiLevelType w:val="multilevel"/>
    <w:tmpl w:val="CA3C0B58"/>
    <w:numStyleLink w:val="Bullets"/>
  </w:abstractNum>
  <w:abstractNum w:abstractNumId="18"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950C45"/>
    <w:multiLevelType w:val="hybridMultilevel"/>
    <w:tmpl w:val="603446F0"/>
    <w:lvl w:ilvl="0" w:tplc="BBC023FC">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05460C"/>
    <w:multiLevelType w:val="multilevel"/>
    <w:tmpl w:val="CA3C0B58"/>
    <w:numStyleLink w:val="Bullets"/>
  </w:abstractNum>
  <w:abstractNum w:abstractNumId="23"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8966D00"/>
    <w:multiLevelType w:val="multilevel"/>
    <w:tmpl w:val="9D52E4C8"/>
    <w:numStyleLink w:val="Headings"/>
  </w:abstractNum>
  <w:abstractNum w:abstractNumId="25"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8"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6F75BF"/>
    <w:multiLevelType w:val="multilevel"/>
    <w:tmpl w:val="82C6609A"/>
    <w:styleLink w:val="Numbers"/>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644"/>
        </w:tabs>
        <w:ind w:left="568" w:hanging="568"/>
      </w:pPr>
      <w:rPr>
        <w:rFonts w:hint="default"/>
      </w:rPr>
    </w:lvl>
    <w:lvl w:ilvl="2">
      <w:start w:val="1"/>
      <w:numFmt w:val="decimal"/>
      <w:pStyle w:val="ListNumber3"/>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1"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5"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9E113D"/>
    <w:multiLevelType w:val="multilevel"/>
    <w:tmpl w:val="CA3C0B58"/>
    <w:styleLink w:val="Bullets"/>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2"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1"/>
  </w:num>
  <w:num w:numId="12" w16cid:durableId="695428067">
    <w:abstractNumId w:val="30"/>
  </w:num>
  <w:num w:numId="13" w16cid:durableId="174342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0"/>
  </w:num>
  <w:num w:numId="15" w16cid:durableId="1325013784">
    <w:abstractNumId w:val="17"/>
  </w:num>
  <w:num w:numId="16" w16cid:durableId="782194662">
    <w:abstractNumId w:val="22"/>
  </w:num>
  <w:num w:numId="17" w16cid:durableId="1736200038">
    <w:abstractNumId w:val="20"/>
  </w:num>
  <w:num w:numId="18" w16cid:durableId="307515164">
    <w:abstractNumId w:val="12"/>
  </w:num>
  <w:num w:numId="19" w16cid:durableId="1335958894">
    <w:abstractNumId w:val="11"/>
  </w:num>
  <w:num w:numId="20" w16cid:durableId="1417244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0"/>
  </w:num>
  <w:num w:numId="22" w16cid:durableId="667290187">
    <w:abstractNumId w:val="24"/>
  </w:num>
  <w:num w:numId="23" w16cid:durableId="1440754403">
    <w:abstractNumId w:val="25"/>
  </w:num>
  <w:num w:numId="24" w16cid:durableId="11850247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3"/>
  </w:num>
  <w:num w:numId="26" w16cid:durableId="583146408">
    <w:abstractNumId w:val="26"/>
  </w:num>
  <w:num w:numId="27" w16cid:durableId="624771717">
    <w:abstractNumId w:val="18"/>
  </w:num>
  <w:num w:numId="28" w16cid:durableId="1393381672">
    <w:abstractNumId w:val="23"/>
  </w:num>
  <w:num w:numId="29" w16cid:durableId="1463189167">
    <w:abstractNumId w:val="31"/>
  </w:num>
  <w:num w:numId="30" w16cid:durableId="61105151">
    <w:abstractNumId w:val="27"/>
  </w:num>
  <w:num w:numId="31" w16cid:durableId="1648896647">
    <w:abstractNumId w:val="34"/>
  </w:num>
  <w:num w:numId="32" w16cid:durableId="133329015">
    <w:abstractNumId w:val="19"/>
  </w:num>
  <w:num w:numId="33" w16cid:durableId="22365621">
    <w:abstractNumId w:val="37"/>
  </w:num>
  <w:num w:numId="34" w16cid:durableId="1222055391">
    <w:abstractNumId w:val="38"/>
  </w:num>
  <w:num w:numId="35" w16cid:durableId="1836727596">
    <w:abstractNumId w:val="21"/>
  </w:num>
  <w:num w:numId="36" w16cid:durableId="319891238">
    <w:abstractNumId w:val="28"/>
  </w:num>
  <w:num w:numId="37" w16cid:durableId="1559319133">
    <w:abstractNumId w:val="36"/>
  </w:num>
  <w:num w:numId="38" w16cid:durableId="1009992410">
    <w:abstractNumId w:val="32"/>
  </w:num>
  <w:num w:numId="39" w16cid:durableId="1422800328">
    <w:abstractNumId w:val="39"/>
  </w:num>
  <w:num w:numId="40" w16cid:durableId="2147239570">
    <w:abstractNumId w:val="14"/>
  </w:num>
  <w:num w:numId="41" w16cid:durableId="1395589379">
    <w:abstractNumId w:val="15"/>
  </w:num>
  <w:num w:numId="42" w16cid:durableId="457382409">
    <w:abstractNumId w:val="13"/>
  </w:num>
  <w:num w:numId="43" w16cid:durableId="2059281428">
    <w:abstractNumId w:val="29"/>
  </w:num>
  <w:num w:numId="44" w16cid:durableId="1755395588">
    <w:abstractNumId w:val="42"/>
  </w:num>
  <w:num w:numId="45" w16cid:durableId="2813047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2170"/>
    <w:rsid w:val="0000473C"/>
    <w:rsid w:val="00005CFE"/>
    <w:rsid w:val="00012C9E"/>
    <w:rsid w:val="000148F9"/>
    <w:rsid w:val="00020AC8"/>
    <w:rsid w:val="000223C0"/>
    <w:rsid w:val="00030353"/>
    <w:rsid w:val="0003297E"/>
    <w:rsid w:val="000520E4"/>
    <w:rsid w:val="000559B6"/>
    <w:rsid w:val="00057666"/>
    <w:rsid w:val="0006224A"/>
    <w:rsid w:val="00064CEF"/>
    <w:rsid w:val="0006642C"/>
    <w:rsid w:val="00082A0F"/>
    <w:rsid w:val="000912F3"/>
    <w:rsid w:val="000953A7"/>
    <w:rsid w:val="000A0B42"/>
    <w:rsid w:val="000B2CD2"/>
    <w:rsid w:val="000B399F"/>
    <w:rsid w:val="000C360B"/>
    <w:rsid w:val="000D4346"/>
    <w:rsid w:val="000E3179"/>
    <w:rsid w:val="000E3AF7"/>
    <w:rsid w:val="000F10FB"/>
    <w:rsid w:val="00102C39"/>
    <w:rsid w:val="001033DF"/>
    <w:rsid w:val="00116589"/>
    <w:rsid w:val="00121369"/>
    <w:rsid w:val="00131297"/>
    <w:rsid w:val="001360D0"/>
    <w:rsid w:val="00140B20"/>
    <w:rsid w:val="00141559"/>
    <w:rsid w:val="00146584"/>
    <w:rsid w:val="00155415"/>
    <w:rsid w:val="00156E6B"/>
    <w:rsid w:val="0016311B"/>
    <w:rsid w:val="00176F7F"/>
    <w:rsid w:val="00180228"/>
    <w:rsid w:val="001870EB"/>
    <w:rsid w:val="001879E8"/>
    <w:rsid w:val="001906FA"/>
    <w:rsid w:val="00190B67"/>
    <w:rsid w:val="001A1165"/>
    <w:rsid w:val="001A46DD"/>
    <w:rsid w:val="001A4AC4"/>
    <w:rsid w:val="001A4EAE"/>
    <w:rsid w:val="001A6658"/>
    <w:rsid w:val="001D2DD4"/>
    <w:rsid w:val="001D4CC6"/>
    <w:rsid w:val="00202E3E"/>
    <w:rsid w:val="00206DE5"/>
    <w:rsid w:val="0021036E"/>
    <w:rsid w:val="0022330D"/>
    <w:rsid w:val="00224BDC"/>
    <w:rsid w:val="00232460"/>
    <w:rsid w:val="00232539"/>
    <w:rsid w:val="00243DF2"/>
    <w:rsid w:val="0026062E"/>
    <w:rsid w:val="00270EB3"/>
    <w:rsid w:val="0028795E"/>
    <w:rsid w:val="002900B1"/>
    <w:rsid w:val="00291D7A"/>
    <w:rsid w:val="002942F8"/>
    <w:rsid w:val="002A1F80"/>
    <w:rsid w:val="002B3300"/>
    <w:rsid w:val="002B6301"/>
    <w:rsid w:val="002B786E"/>
    <w:rsid w:val="002C3A0D"/>
    <w:rsid w:val="002D16CD"/>
    <w:rsid w:val="002D2CAE"/>
    <w:rsid w:val="002E1B02"/>
    <w:rsid w:val="002F35BB"/>
    <w:rsid w:val="002F49C3"/>
    <w:rsid w:val="002F6671"/>
    <w:rsid w:val="00307663"/>
    <w:rsid w:val="00307F78"/>
    <w:rsid w:val="00314E39"/>
    <w:rsid w:val="00323304"/>
    <w:rsid w:val="003271F5"/>
    <w:rsid w:val="0033592B"/>
    <w:rsid w:val="00340C2F"/>
    <w:rsid w:val="00360CDB"/>
    <w:rsid w:val="00365591"/>
    <w:rsid w:val="00370004"/>
    <w:rsid w:val="00370327"/>
    <w:rsid w:val="0037723F"/>
    <w:rsid w:val="00381C1B"/>
    <w:rsid w:val="003A0A35"/>
    <w:rsid w:val="003A14E0"/>
    <w:rsid w:val="003A3F7E"/>
    <w:rsid w:val="003B009A"/>
    <w:rsid w:val="003C15EB"/>
    <w:rsid w:val="003C748E"/>
    <w:rsid w:val="003D37E6"/>
    <w:rsid w:val="003E543A"/>
    <w:rsid w:val="003F48C4"/>
    <w:rsid w:val="003F78ED"/>
    <w:rsid w:val="0040340A"/>
    <w:rsid w:val="004269CD"/>
    <w:rsid w:val="004455FA"/>
    <w:rsid w:val="00454A22"/>
    <w:rsid w:val="004568CC"/>
    <w:rsid w:val="00467849"/>
    <w:rsid w:val="0047705C"/>
    <w:rsid w:val="00482F50"/>
    <w:rsid w:val="004B02F4"/>
    <w:rsid w:val="004B06B8"/>
    <w:rsid w:val="004B118F"/>
    <w:rsid w:val="004B1DF9"/>
    <w:rsid w:val="004C2944"/>
    <w:rsid w:val="004C2BAF"/>
    <w:rsid w:val="004C466D"/>
    <w:rsid w:val="004D0C42"/>
    <w:rsid w:val="004D524B"/>
    <w:rsid w:val="004E2525"/>
    <w:rsid w:val="004E5DAC"/>
    <w:rsid w:val="004E6236"/>
    <w:rsid w:val="004E727C"/>
    <w:rsid w:val="00501CCC"/>
    <w:rsid w:val="005071CC"/>
    <w:rsid w:val="00524D78"/>
    <w:rsid w:val="00534D87"/>
    <w:rsid w:val="00547D7C"/>
    <w:rsid w:val="00547F64"/>
    <w:rsid w:val="00561EC8"/>
    <w:rsid w:val="00575427"/>
    <w:rsid w:val="0057614B"/>
    <w:rsid w:val="005910A6"/>
    <w:rsid w:val="00591873"/>
    <w:rsid w:val="005A3E07"/>
    <w:rsid w:val="005A5089"/>
    <w:rsid w:val="005D2325"/>
    <w:rsid w:val="005E1DFF"/>
    <w:rsid w:val="005E6AE3"/>
    <w:rsid w:val="005E6E3B"/>
    <w:rsid w:val="005F3B0F"/>
    <w:rsid w:val="005F466E"/>
    <w:rsid w:val="00611208"/>
    <w:rsid w:val="00616D82"/>
    <w:rsid w:val="006179AA"/>
    <w:rsid w:val="00621F36"/>
    <w:rsid w:val="0063295A"/>
    <w:rsid w:val="00632C3F"/>
    <w:rsid w:val="006373A0"/>
    <w:rsid w:val="0064499C"/>
    <w:rsid w:val="00644F9F"/>
    <w:rsid w:val="00653BB7"/>
    <w:rsid w:val="00683B74"/>
    <w:rsid w:val="00687373"/>
    <w:rsid w:val="00691C79"/>
    <w:rsid w:val="00693485"/>
    <w:rsid w:val="006A54A3"/>
    <w:rsid w:val="006B514D"/>
    <w:rsid w:val="006C7110"/>
    <w:rsid w:val="006D6DC6"/>
    <w:rsid w:val="006E080C"/>
    <w:rsid w:val="006E2041"/>
    <w:rsid w:val="006E4272"/>
    <w:rsid w:val="006E7DCB"/>
    <w:rsid w:val="006F1EC6"/>
    <w:rsid w:val="006F6682"/>
    <w:rsid w:val="00704EB7"/>
    <w:rsid w:val="007167C2"/>
    <w:rsid w:val="00720C66"/>
    <w:rsid w:val="007503DC"/>
    <w:rsid w:val="007607BF"/>
    <w:rsid w:val="00761157"/>
    <w:rsid w:val="0076288C"/>
    <w:rsid w:val="00781F77"/>
    <w:rsid w:val="007A4FF5"/>
    <w:rsid w:val="007A7845"/>
    <w:rsid w:val="007C08B4"/>
    <w:rsid w:val="007C3F49"/>
    <w:rsid w:val="007D0524"/>
    <w:rsid w:val="007D64D9"/>
    <w:rsid w:val="007E009D"/>
    <w:rsid w:val="007F11D8"/>
    <w:rsid w:val="007F4A17"/>
    <w:rsid w:val="00805C7A"/>
    <w:rsid w:val="00807179"/>
    <w:rsid w:val="00815A91"/>
    <w:rsid w:val="0081635A"/>
    <w:rsid w:val="0082014A"/>
    <w:rsid w:val="008261C5"/>
    <w:rsid w:val="00831B39"/>
    <w:rsid w:val="008433E6"/>
    <w:rsid w:val="00845E4A"/>
    <w:rsid w:val="00847537"/>
    <w:rsid w:val="00861B0A"/>
    <w:rsid w:val="008629B1"/>
    <w:rsid w:val="0088748C"/>
    <w:rsid w:val="008A5084"/>
    <w:rsid w:val="008B02B9"/>
    <w:rsid w:val="008B2A57"/>
    <w:rsid w:val="008C097F"/>
    <w:rsid w:val="008C3B71"/>
    <w:rsid w:val="008C7207"/>
    <w:rsid w:val="008D20B5"/>
    <w:rsid w:val="008D3A24"/>
    <w:rsid w:val="008E1563"/>
    <w:rsid w:val="008F2E1D"/>
    <w:rsid w:val="009051AD"/>
    <w:rsid w:val="009119A6"/>
    <w:rsid w:val="0094083D"/>
    <w:rsid w:val="009456F9"/>
    <w:rsid w:val="009458E9"/>
    <w:rsid w:val="0095290E"/>
    <w:rsid w:val="00954C08"/>
    <w:rsid w:val="00974C49"/>
    <w:rsid w:val="00984F64"/>
    <w:rsid w:val="009B2739"/>
    <w:rsid w:val="009B3564"/>
    <w:rsid w:val="009B41A2"/>
    <w:rsid w:val="009B4D8E"/>
    <w:rsid w:val="009F2312"/>
    <w:rsid w:val="009F7CE1"/>
    <w:rsid w:val="00A118A3"/>
    <w:rsid w:val="00A2353B"/>
    <w:rsid w:val="00A23956"/>
    <w:rsid w:val="00A27A83"/>
    <w:rsid w:val="00A46A14"/>
    <w:rsid w:val="00A51546"/>
    <w:rsid w:val="00A564AA"/>
    <w:rsid w:val="00A573FF"/>
    <w:rsid w:val="00A6025F"/>
    <w:rsid w:val="00A65F3B"/>
    <w:rsid w:val="00A66B54"/>
    <w:rsid w:val="00A66D75"/>
    <w:rsid w:val="00A734FA"/>
    <w:rsid w:val="00A74535"/>
    <w:rsid w:val="00A7791A"/>
    <w:rsid w:val="00A81B36"/>
    <w:rsid w:val="00A8313E"/>
    <w:rsid w:val="00A864CB"/>
    <w:rsid w:val="00A940DC"/>
    <w:rsid w:val="00A94F50"/>
    <w:rsid w:val="00A95F75"/>
    <w:rsid w:val="00AA1174"/>
    <w:rsid w:val="00AB39AC"/>
    <w:rsid w:val="00AC1E54"/>
    <w:rsid w:val="00AD79D7"/>
    <w:rsid w:val="00B02776"/>
    <w:rsid w:val="00B101A0"/>
    <w:rsid w:val="00B103A8"/>
    <w:rsid w:val="00B1141A"/>
    <w:rsid w:val="00B17AB6"/>
    <w:rsid w:val="00B21960"/>
    <w:rsid w:val="00B233D7"/>
    <w:rsid w:val="00B41B36"/>
    <w:rsid w:val="00B44728"/>
    <w:rsid w:val="00B47B9D"/>
    <w:rsid w:val="00B509FF"/>
    <w:rsid w:val="00B55584"/>
    <w:rsid w:val="00B56B2B"/>
    <w:rsid w:val="00B905CE"/>
    <w:rsid w:val="00B905E5"/>
    <w:rsid w:val="00B95B35"/>
    <w:rsid w:val="00BA316B"/>
    <w:rsid w:val="00BB5FDC"/>
    <w:rsid w:val="00BC3B94"/>
    <w:rsid w:val="00BC7B79"/>
    <w:rsid w:val="00BD518E"/>
    <w:rsid w:val="00BE1D08"/>
    <w:rsid w:val="00BE2B69"/>
    <w:rsid w:val="00C07D2B"/>
    <w:rsid w:val="00C240C6"/>
    <w:rsid w:val="00C24404"/>
    <w:rsid w:val="00C343B0"/>
    <w:rsid w:val="00C35E3F"/>
    <w:rsid w:val="00C443C3"/>
    <w:rsid w:val="00C47610"/>
    <w:rsid w:val="00C54D91"/>
    <w:rsid w:val="00C56942"/>
    <w:rsid w:val="00C637AE"/>
    <w:rsid w:val="00C80486"/>
    <w:rsid w:val="00C932EB"/>
    <w:rsid w:val="00C96E08"/>
    <w:rsid w:val="00CA664C"/>
    <w:rsid w:val="00CB1318"/>
    <w:rsid w:val="00CB2562"/>
    <w:rsid w:val="00CD4C92"/>
    <w:rsid w:val="00CE5E8E"/>
    <w:rsid w:val="00CF1882"/>
    <w:rsid w:val="00CF3212"/>
    <w:rsid w:val="00D00E93"/>
    <w:rsid w:val="00D105B8"/>
    <w:rsid w:val="00D13896"/>
    <w:rsid w:val="00D13CF6"/>
    <w:rsid w:val="00D25425"/>
    <w:rsid w:val="00D36343"/>
    <w:rsid w:val="00D402A1"/>
    <w:rsid w:val="00D44F0C"/>
    <w:rsid w:val="00D45A4A"/>
    <w:rsid w:val="00D51D74"/>
    <w:rsid w:val="00D51ED6"/>
    <w:rsid w:val="00D55E83"/>
    <w:rsid w:val="00D64264"/>
    <w:rsid w:val="00D648E6"/>
    <w:rsid w:val="00D71A2D"/>
    <w:rsid w:val="00D72617"/>
    <w:rsid w:val="00D74508"/>
    <w:rsid w:val="00D87E42"/>
    <w:rsid w:val="00DA255F"/>
    <w:rsid w:val="00DA7C19"/>
    <w:rsid w:val="00DC2532"/>
    <w:rsid w:val="00DD0B41"/>
    <w:rsid w:val="00DE1EB7"/>
    <w:rsid w:val="00DE6C09"/>
    <w:rsid w:val="00DF49F3"/>
    <w:rsid w:val="00E03F4F"/>
    <w:rsid w:val="00E07412"/>
    <w:rsid w:val="00E13473"/>
    <w:rsid w:val="00E1440D"/>
    <w:rsid w:val="00E23E02"/>
    <w:rsid w:val="00E432FB"/>
    <w:rsid w:val="00E569C0"/>
    <w:rsid w:val="00E57648"/>
    <w:rsid w:val="00E7721D"/>
    <w:rsid w:val="00E81791"/>
    <w:rsid w:val="00E92ECE"/>
    <w:rsid w:val="00E93B9E"/>
    <w:rsid w:val="00EA0653"/>
    <w:rsid w:val="00EC7194"/>
    <w:rsid w:val="00EC76DC"/>
    <w:rsid w:val="00EE3024"/>
    <w:rsid w:val="00EE7041"/>
    <w:rsid w:val="00EF249E"/>
    <w:rsid w:val="00EF25F6"/>
    <w:rsid w:val="00EF59EA"/>
    <w:rsid w:val="00F3584E"/>
    <w:rsid w:val="00F40B04"/>
    <w:rsid w:val="00F470F1"/>
    <w:rsid w:val="00F50874"/>
    <w:rsid w:val="00F508AB"/>
    <w:rsid w:val="00F82036"/>
    <w:rsid w:val="00F90501"/>
    <w:rsid w:val="00F93092"/>
    <w:rsid w:val="00F94FE9"/>
    <w:rsid w:val="00F9547D"/>
    <w:rsid w:val="00FA369D"/>
    <w:rsid w:val="00FB3D40"/>
    <w:rsid w:val="00FC6EE1"/>
    <w:rsid w:val="00FD47C2"/>
    <w:rsid w:val="00FE16EF"/>
    <w:rsid w:val="00FE1804"/>
    <w:rsid w:val="00FF1C7E"/>
    <w:rsid w:val="00FF59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8BCF9538-451E-4A4D-8222-CDAD303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Gill Sans MT" w:hAnsi="Gill Sans MT"/>
        <w:color w:val="FFFFFF"/>
      </w:rPr>
      <w:tblPr/>
      <w:tcPr>
        <w:shd w:val="clear" w:color="auto" w:fill="39607A"/>
      </w:tcPr>
    </w:tblStylePr>
    <w:tblStylePr w:type="firstCol">
      <w:rPr>
        <w:rFonts w:ascii="Gill Sans MT" w:hAnsi="Gill Sans MT"/>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numPr>
        <w:numId w:val="16"/>
      </w:numPr>
    </w:pPr>
  </w:style>
  <w:style w:type="paragraph" w:styleId="ListBullet2">
    <w:name w:val="List Bullet 2"/>
    <w:basedOn w:val="Normal"/>
    <w:uiPriority w:val="99"/>
    <w:unhideWhenUsed/>
    <w:qFormat/>
    <w:rsid w:val="007F11D8"/>
    <w:pPr>
      <w:numPr>
        <w:ilvl w:val="1"/>
        <w:numId w:val="16"/>
      </w:numPr>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numPr>
        <w:numId w:val="19"/>
      </w:numPr>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numPr>
        <w:ilvl w:val="1"/>
        <w:numId w:val="19"/>
      </w:numPr>
      <w:contextualSpacing/>
    </w:pPr>
  </w:style>
  <w:style w:type="paragraph" w:styleId="ListNumber3">
    <w:name w:val="List Number 3"/>
    <w:basedOn w:val="Normal"/>
    <w:uiPriority w:val="99"/>
    <w:unhideWhenUsed/>
    <w:qFormat/>
    <w:rsid w:val="00B17AB6"/>
    <w:pPr>
      <w:numPr>
        <w:ilvl w:val="2"/>
        <w:numId w:val="19"/>
      </w:numPr>
      <w:contextualSpacing/>
    </w:pPr>
  </w:style>
  <w:style w:type="paragraph" w:styleId="ListNumber4">
    <w:name w:val="List Number 4"/>
    <w:basedOn w:val="Normal"/>
    <w:uiPriority w:val="99"/>
    <w:semiHidden/>
    <w:unhideWhenUsed/>
    <w:rsid w:val="00B17AB6"/>
    <w:pPr>
      <w:numPr>
        <w:ilvl w:val="3"/>
        <w:numId w:val="19"/>
      </w:numPr>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Gill Sans MT" w:hAnsi="Gill Sans MT"/>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semiHidden/>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semiHidden/>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51D74"/>
    <w:pPr>
      <w:spacing w:before="100" w:beforeAutospacing="1" w:after="100" w:afterAutospacing="1"/>
    </w:pPr>
    <w:rPr>
      <w:rFonts w:ascii="Times New Roman" w:eastAsia="Times New Roman" w:hAnsi="Times New Roman"/>
      <w:spacing w:val="0"/>
      <w:sz w:val="24"/>
      <w:szCs w:val="24"/>
      <w:lang w:eastAsia="en-AU"/>
    </w:rPr>
  </w:style>
  <w:style w:type="character" w:customStyle="1" w:styleId="normaltextrun">
    <w:name w:val="normaltextrun"/>
    <w:basedOn w:val="DefaultParagraphFont"/>
    <w:rsid w:val="00D51D74"/>
  </w:style>
  <w:style w:type="character" w:customStyle="1" w:styleId="eop">
    <w:name w:val="eop"/>
    <w:basedOn w:val="DefaultParagraphFont"/>
    <w:rsid w:val="00D51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436369844">
      <w:bodyDiv w:val="1"/>
      <w:marLeft w:val="0"/>
      <w:marRight w:val="0"/>
      <w:marTop w:val="0"/>
      <w:marBottom w:val="0"/>
      <w:divBdr>
        <w:top w:val="none" w:sz="0" w:space="0" w:color="auto"/>
        <w:left w:val="none" w:sz="0" w:space="0" w:color="auto"/>
        <w:bottom w:val="none" w:sz="0" w:space="0" w:color="auto"/>
        <w:right w:val="none" w:sz="0" w:space="0" w:color="auto"/>
      </w:divBdr>
    </w:div>
    <w:div w:id="119742499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divisions/ss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23C61B3C1F405385CB425B82330C29"/>
        <w:category>
          <w:name w:val="General"/>
          <w:gallery w:val="placeholder"/>
        </w:category>
        <w:types>
          <w:type w:val="bbPlcHdr"/>
        </w:types>
        <w:behaviors>
          <w:behavior w:val="content"/>
        </w:behaviors>
        <w:guid w:val="{FD0A19FC-14BA-4C6E-930D-6D6189F9E680}"/>
      </w:docPartPr>
      <w:docPartBody>
        <w:p w:rsidR="00B74F1B" w:rsidRDefault="0033313F">
          <w:pPr>
            <w:pStyle w:val="EF23C61B3C1F405385CB425B82330C29"/>
          </w:pPr>
          <w:r w:rsidRPr="003709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3F"/>
    <w:rsid w:val="0011468F"/>
    <w:rsid w:val="00146584"/>
    <w:rsid w:val="0016311B"/>
    <w:rsid w:val="0033313F"/>
    <w:rsid w:val="004E2525"/>
    <w:rsid w:val="009243E4"/>
    <w:rsid w:val="00AB39AC"/>
    <w:rsid w:val="00B74F1B"/>
    <w:rsid w:val="00BE2B6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EF23C61B3C1F405385CB425B82330C29">
    <w:name w:val="EF23C61B3C1F405385CB425B82330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c6c4b8c-a9c7-43ad-a135-c1fadd91b1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E7B8C92C39A943B16F03E83A320305" ma:contentTypeVersion="13" ma:contentTypeDescription="Create a new document." ma:contentTypeScope="" ma:versionID="a3715ee12ad71a25f84d0259010a3d01">
  <xsd:schema xmlns:xsd="http://www.w3.org/2001/XMLSchema" xmlns:xs="http://www.w3.org/2001/XMLSchema" xmlns:p="http://schemas.microsoft.com/office/2006/metadata/properties" xmlns:ns3="7c6c4b8c-a9c7-43ad-a135-c1fadd91b193" xmlns:ns4="93914aac-18ce-4482-8352-4e0afc5ba658" targetNamespace="http://schemas.microsoft.com/office/2006/metadata/properties" ma:root="true" ma:fieldsID="65eb18fa9c3089c1e1fbbaef2045600e" ns3:_="" ns4:_="">
    <xsd:import namespace="7c6c4b8c-a9c7-43ad-a135-c1fadd91b193"/>
    <xsd:import namespace="93914aac-18ce-4482-8352-4e0afc5ba6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4b8c-a9c7-43ad-a135-c1fadd91b1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14aac-18ce-4482-8352-4e0afc5ba65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customXml/itemProps2.xml><?xml version="1.0" encoding="utf-8"?>
<ds:datastoreItem xmlns:ds="http://schemas.openxmlformats.org/officeDocument/2006/customXml" ds:itemID="{AAAEA59A-232E-4C11-A59E-25F44E283144}">
  <ds:schemaRefs>
    <ds:schemaRef ds:uri="http://schemas.microsoft.com/office/2006/metadata/properties"/>
    <ds:schemaRef ds:uri="http://schemas.microsoft.com/office/infopath/2007/PartnerControls"/>
    <ds:schemaRef ds:uri="7c6c4b8c-a9c7-43ad-a135-c1fadd91b193"/>
  </ds:schemaRefs>
</ds:datastoreItem>
</file>

<file path=customXml/itemProps3.xml><?xml version="1.0" encoding="utf-8"?>
<ds:datastoreItem xmlns:ds="http://schemas.openxmlformats.org/officeDocument/2006/customXml" ds:itemID="{2F97C4AF-7DFD-4808-9EA7-7AD6B74F7556}">
  <ds:schemaRefs>
    <ds:schemaRef ds:uri="http://schemas.microsoft.com/sharepoint/v3/contenttype/forms"/>
  </ds:schemaRefs>
</ds:datastoreItem>
</file>

<file path=customXml/itemProps4.xml><?xml version="1.0" encoding="utf-8"?>
<ds:datastoreItem xmlns:ds="http://schemas.openxmlformats.org/officeDocument/2006/customXml" ds:itemID="{92E662E9-C969-401D-8C47-7CEF6BC7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4b8c-a9c7-43ad-a135-c1fadd91b193"/>
    <ds:schemaRef ds:uri="93914aac-18ce-4482-8352-4e0afc5b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1710</Words>
  <Characters>9888</Characters>
  <Application>Microsoft Office Word</Application>
  <DocSecurity>0</DocSecurity>
  <Lines>190</Lines>
  <Paragraphs>115</Paragraphs>
  <ScaleCrop>false</ScaleCrop>
  <HeadingPairs>
    <vt:vector size="2" baseType="variant">
      <vt:variant>
        <vt:lpstr>Title</vt:lpstr>
      </vt:variant>
      <vt:variant>
        <vt:i4>1</vt:i4>
      </vt:variant>
    </vt:vector>
  </HeadingPairs>
  <TitlesOfParts>
    <vt:vector size="1" baseType="lpstr">
      <vt:lpstr>Position Title</vt:lpstr>
    </vt:vector>
  </TitlesOfParts>
  <Company>Department of Education</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 – Exam Papers</dc:title>
  <dc:subject/>
  <dc:creator>Dinnessen, Cameron</dc:creator>
  <cp:keywords/>
  <dc:description/>
  <cp:lastModifiedBy>Jenkinson, Chloe</cp:lastModifiedBy>
  <cp:revision>16</cp:revision>
  <cp:lastPrinted>2022-11-17T06:29:00Z</cp:lastPrinted>
  <dcterms:created xsi:type="dcterms:W3CDTF">2024-06-21T04:16:00Z</dcterms:created>
  <dcterms:modified xsi:type="dcterms:W3CDTF">2025-04-10T01:50:00Z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0x01010035E7B8C92C39A943B16F03E83A320305</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ies>
</file>