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001947" w:themeColor="accent6"/>
          <w:sz w:val="48"/>
          <w:szCs w:val="48"/>
        </w:rPr>
        <w:alias w:val="Title"/>
        <w:tag w:val=""/>
        <w:id w:val="1716622775"/>
        <w:placeholder>
          <w:docPart w:val="9FE696CA8BF7401FB7B0B3A7782E505E"/>
        </w:placeholder>
        <w:dataBinding w:prefixMappings="xmlns:ns0='http://purl.org/dc/elements/1.1/' xmlns:ns1='http://schemas.openxmlformats.org/package/2006/metadata/core-properties' " w:xpath="/ns1:coreProperties[1]/ns0:title[1]" w:storeItemID="{6C3C8BC8-F283-45AE-878A-BAB7291924A1}"/>
        <w:text/>
      </w:sdtPr>
      <w:sdtContent>
        <w:p w14:paraId="0DB651E8" w14:textId="53182BF3" w:rsidR="009D6E8A" w:rsidRPr="00274CC1" w:rsidRDefault="000F2AF8" w:rsidP="001C1052">
          <w:pPr>
            <w:pStyle w:val="Title"/>
            <w:jc w:val="both"/>
            <w:rPr>
              <w:color w:val="001947" w:themeColor="accent6"/>
              <w:sz w:val="48"/>
              <w:szCs w:val="48"/>
            </w:rPr>
          </w:pPr>
          <w:r w:rsidRPr="000F2AF8">
            <w:rPr>
              <w:color w:val="001947" w:themeColor="accent6"/>
              <w:sz w:val="48"/>
              <w:szCs w:val="48"/>
            </w:rPr>
            <w:t>Auslan Assistant</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04DCCBDD"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2670F77E" w14:textId="77777777" w:rsidR="009D6E8A" w:rsidRPr="0057614B" w:rsidRDefault="009D6E8A" w:rsidP="001C1052">
            <w:pPr>
              <w:jc w:val="both"/>
              <w:rPr>
                <w:bCs/>
                <w:sz w:val="28"/>
                <w:szCs w:val="28"/>
              </w:rPr>
            </w:pPr>
            <w:r w:rsidRPr="00E8310E">
              <w:rPr>
                <w:color w:val="001947" w:themeColor="accent6"/>
                <w:sz w:val="28"/>
                <w:szCs w:val="28"/>
              </w:rPr>
              <w:t xml:space="preserve">STATEMENT OF DUTIES </w:t>
            </w:r>
          </w:p>
        </w:tc>
        <w:tc>
          <w:tcPr>
            <w:tcW w:w="4846" w:type="dxa"/>
          </w:tcPr>
          <w:p w14:paraId="56D357D1" w14:textId="25E4BA3D" w:rsidR="009D6E8A" w:rsidRPr="0057614B" w:rsidRDefault="007112FE" w:rsidP="001C1052">
            <w:pPr>
              <w:jc w:val="right"/>
              <w:rPr>
                <w:sz w:val="28"/>
                <w:szCs w:val="28"/>
              </w:rPr>
            </w:pPr>
            <w:r w:rsidRPr="007112FE">
              <w:rPr>
                <w:color w:val="001947" w:themeColor="accent6"/>
                <w:sz w:val="28"/>
                <w:szCs w:val="28"/>
              </w:rPr>
              <w:t>June 2023</w:t>
            </w:r>
          </w:p>
        </w:tc>
      </w:tr>
      <w:tr w:rsidR="00D2771F" w14:paraId="4D978B37" w14:textId="77777777" w:rsidTr="00D2771F">
        <w:trPr>
          <w:trHeight w:val="385"/>
        </w:trPr>
        <w:tc>
          <w:tcPr>
            <w:tcW w:w="3152" w:type="dxa"/>
          </w:tcPr>
          <w:p w14:paraId="25859615" w14:textId="77777777" w:rsidR="00D2771F" w:rsidRPr="00D603EF" w:rsidRDefault="00D2771F" w:rsidP="001C1052">
            <w:pPr>
              <w:pStyle w:val="TableBodyText"/>
              <w:jc w:val="both"/>
              <w:rPr>
                <w:sz w:val="24"/>
                <w:szCs w:val="24"/>
              </w:rPr>
            </w:pPr>
            <w:r w:rsidRPr="00D603EF">
              <w:rPr>
                <w:sz w:val="24"/>
                <w:szCs w:val="24"/>
              </w:rPr>
              <w:t>Number</w:t>
            </w:r>
          </w:p>
        </w:tc>
        <w:tc>
          <w:tcPr>
            <w:tcW w:w="6540" w:type="dxa"/>
            <w:gridSpan w:val="2"/>
          </w:tcPr>
          <w:p w14:paraId="10DB7155" w14:textId="4C5B53DB" w:rsidR="00D2771F" w:rsidRPr="00DC0E22" w:rsidRDefault="00DD2AD0" w:rsidP="001C1052">
            <w:pPr>
              <w:pStyle w:val="TableBodyText"/>
              <w:jc w:val="both"/>
              <w:rPr>
                <w:sz w:val="24"/>
                <w:szCs w:val="24"/>
              </w:rPr>
            </w:pPr>
            <w:r w:rsidRPr="00DC0E22">
              <w:rPr>
                <w:rFonts w:eastAsia="Times New Roman" w:cs="Arial"/>
                <w:bCs/>
                <w:sz w:val="24"/>
                <w:szCs w:val="24"/>
              </w:rPr>
              <w:t>Generic</w:t>
            </w:r>
          </w:p>
        </w:tc>
      </w:tr>
      <w:tr w:rsidR="00D2771F" w14:paraId="2C38BBE4"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49C4A5CE" w14:textId="77777777" w:rsidR="00D2771F" w:rsidRPr="00D603EF" w:rsidRDefault="00D2771F" w:rsidP="001C1052">
            <w:pPr>
              <w:pStyle w:val="TableBodyText"/>
              <w:jc w:val="both"/>
              <w:rPr>
                <w:sz w:val="24"/>
                <w:szCs w:val="24"/>
              </w:rPr>
            </w:pPr>
            <w:r w:rsidRPr="00D603EF">
              <w:rPr>
                <w:sz w:val="24"/>
                <w:szCs w:val="24"/>
              </w:rPr>
              <w:t>Portfolio</w:t>
            </w:r>
          </w:p>
        </w:tc>
        <w:sdt>
          <w:sdtPr>
            <w:rPr>
              <w:sz w:val="24"/>
              <w:szCs w:val="24"/>
            </w:rPr>
            <w:id w:val="-1794978893"/>
            <w:placeholder>
              <w:docPart w:val="A0A93F03BEDD4A0497B822F110CD2D03"/>
            </w:placeholder>
            <w:dropDownList>
              <w:listItem w:value="Choose an item."/>
              <w:listItem w:displayText="Business Operations and Support" w:value="Business Operations and Support"/>
              <w:listItem w:displayText="Child Safety and Youth Justice Operations" w:value="Child Safety and Youth Justice Operations"/>
              <w:listItem w:displayText="Continuous Improvement and Evaluation" w:value="Continuous Improvement and Evaluation"/>
              <w:listItem w:displayText="Development and Support" w:value="Development and Support"/>
              <w:listItem w:displayText="Education Regulation" w:value="Education Regulation"/>
              <w:listItem w:displayText="Keeping Children Safe" w:value="Keeping Children Safe"/>
              <w:listItem w:displayText="Office of the Secretary" w:value="Office of the Secretary"/>
              <w:listItem w:displayText="Schools and Early Years" w:value="Schools and Early Years"/>
              <w:listItem w:displayText="Services for Youth Justice" w:value="Services for Youth Justice"/>
            </w:dropDownList>
          </w:sdtPr>
          <w:sdtEndPr/>
          <w:sdtContent>
            <w:tc>
              <w:tcPr>
                <w:tcW w:w="6540" w:type="dxa"/>
                <w:gridSpan w:val="2"/>
              </w:tcPr>
              <w:p w14:paraId="1819AE19" w14:textId="10BCB176" w:rsidR="00D2771F" w:rsidRPr="00DC0E22" w:rsidRDefault="00DD2AD0" w:rsidP="001C1052">
                <w:pPr>
                  <w:pStyle w:val="TableBodyText"/>
                  <w:jc w:val="both"/>
                  <w:rPr>
                    <w:sz w:val="24"/>
                    <w:szCs w:val="24"/>
                  </w:rPr>
                </w:pPr>
                <w:r w:rsidRPr="00DC0E22">
                  <w:rPr>
                    <w:sz w:val="24"/>
                    <w:szCs w:val="24"/>
                  </w:rPr>
                  <w:t>Schools and Early Years</w:t>
                </w:r>
              </w:p>
            </w:tc>
          </w:sdtContent>
        </w:sdt>
      </w:tr>
      <w:tr w:rsidR="00D2771F" w14:paraId="6BBE12B4" w14:textId="77777777" w:rsidTr="00D2771F">
        <w:trPr>
          <w:trHeight w:val="385"/>
        </w:trPr>
        <w:tc>
          <w:tcPr>
            <w:tcW w:w="3152" w:type="dxa"/>
          </w:tcPr>
          <w:p w14:paraId="178CE642" w14:textId="77777777" w:rsidR="00D2771F" w:rsidRPr="00D603EF" w:rsidRDefault="00D2771F" w:rsidP="001C1052">
            <w:pPr>
              <w:pStyle w:val="TableBodyText"/>
              <w:jc w:val="both"/>
              <w:rPr>
                <w:sz w:val="24"/>
                <w:szCs w:val="24"/>
              </w:rPr>
            </w:pPr>
            <w:r w:rsidRPr="00D603EF">
              <w:rPr>
                <w:sz w:val="24"/>
                <w:szCs w:val="24"/>
              </w:rPr>
              <w:t>Branch</w:t>
            </w:r>
          </w:p>
        </w:tc>
        <w:tc>
          <w:tcPr>
            <w:tcW w:w="6540" w:type="dxa"/>
            <w:gridSpan w:val="2"/>
          </w:tcPr>
          <w:p w14:paraId="136A2FF2" w14:textId="72391071" w:rsidR="00D2771F" w:rsidRPr="00DC0E22" w:rsidRDefault="0075753F" w:rsidP="001C1052">
            <w:pPr>
              <w:pStyle w:val="TableBodyText"/>
              <w:jc w:val="both"/>
              <w:rPr>
                <w:sz w:val="24"/>
                <w:szCs w:val="24"/>
              </w:rPr>
            </w:pPr>
            <w:r w:rsidRPr="00DC0E22">
              <w:rPr>
                <w:rFonts w:eastAsia="Times New Roman" w:cs="Arial"/>
                <w:bCs/>
                <w:sz w:val="24"/>
                <w:szCs w:val="24"/>
              </w:rPr>
              <w:t>Student Support</w:t>
            </w:r>
          </w:p>
        </w:tc>
      </w:tr>
      <w:tr w:rsidR="00D2771F" w14:paraId="17873602"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75E081A4" w14:textId="77777777" w:rsidR="00D2771F" w:rsidRPr="00D603EF" w:rsidRDefault="00D2771F" w:rsidP="001C1052">
            <w:pPr>
              <w:pStyle w:val="TableBodyText"/>
              <w:jc w:val="both"/>
              <w:rPr>
                <w:sz w:val="24"/>
                <w:szCs w:val="24"/>
              </w:rPr>
            </w:pPr>
            <w:r w:rsidRPr="00D603EF">
              <w:rPr>
                <w:sz w:val="24"/>
                <w:szCs w:val="24"/>
              </w:rPr>
              <w:t>Section/Unit/School</w:t>
            </w:r>
          </w:p>
        </w:tc>
        <w:tc>
          <w:tcPr>
            <w:tcW w:w="6540" w:type="dxa"/>
            <w:gridSpan w:val="2"/>
          </w:tcPr>
          <w:p w14:paraId="40DA7354" w14:textId="3A54B213" w:rsidR="00D2771F" w:rsidRPr="00DC0E22" w:rsidRDefault="00B26801" w:rsidP="001C1052">
            <w:pPr>
              <w:pStyle w:val="TableBodyText"/>
              <w:jc w:val="both"/>
              <w:rPr>
                <w:sz w:val="24"/>
                <w:szCs w:val="24"/>
              </w:rPr>
            </w:pPr>
            <w:r w:rsidRPr="00DC0E22">
              <w:rPr>
                <w:rFonts w:eastAsia="Times New Roman" w:cs="Arial"/>
                <w:bCs/>
                <w:sz w:val="24"/>
                <w:szCs w:val="24"/>
              </w:rPr>
              <w:t>Accessibility Services</w:t>
            </w:r>
          </w:p>
        </w:tc>
      </w:tr>
      <w:tr w:rsidR="00D2771F" w14:paraId="17B3C4BB" w14:textId="77777777" w:rsidTr="00D2771F">
        <w:trPr>
          <w:trHeight w:val="362"/>
        </w:trPr>
        <w:tc>
          <w:tcPr>
            <w:tcW w:w="3152" w:type="dxa"/>
          </w:tcPr>
          <w:p w14:paraId="392FB20F" w14:textId="77777777" w:rsidR="00D2771F" w:rsidRPr="00D603EF" w:rsidRDefault="00D2771F" w:rsidP="001C1052">
            <w:pPr>
              <w:pStyle w:val="TableBodyText"/>
              <w:jc w:val="both"/>
              <w:rPr>
                <w:sz w:val="24"/>
                <w:szCs w:val="24"/>
              </w:rPr>
            </w:pPr>
            <w:r w:rsidRPr="00D603EF">
              <w:rPr>
                <w:sz w:val="24"/>
                <w:szCs w:val="24"/>
              </w:rPr>
              <w:t>Supervisor</w:t>
            </w:r>
          </w:p>
        </w:tc>
        <w:tc>
          <w:tcPr>
            <w:tcW w:w="6540" w:type="dxa"/>
            <w:gridSpan w:val="2"/>
          </w:tcPr>
          <w:p w14:paraId="75CEC04A" w14:textId="72B547C2" w:rsidR="00D2771F" w:rsidRPr="00DC0E22" w:rsidRDefault="00B95984" w:rsidP="001C1052">
            <w:pPr>
              <w:pStyle w:val="TableBodyText"/>
              <w:jc w:val="both"/>
              <w:rPr>
                <w:sz w:val="24"/>
                <w:szCs w:val="24"/>
              </w:rPr>
            </w:pPr>
            <w:r w:rsidRPr="00DC0E22">
              <w:rPr>
                <w:rFonts w:eastAsia="Times New Roman" w:cs="Arial"/>
                <w:bCs/>
                <w:sz w:val="24"/>
                <w:szCs w:val="24"/>
              </w:rPr>
              <w:t>Statewide Coordinator Accessibility Services</w:t>
            </w:r>
          </w:p>
        </w:tc>
      </w:tr>
      <w:tr w:rsidR="00D2771F" w14:paraId="505FB122"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668EF87F" w14:textId="77777777" w:rsidR="00D2771F" w:rsidRPr="00D603EF" w:rsidRDefault="00D2771F" w:rsidP="001C1052">
            <w:pPr>
              <w:pStyle w:val="TableBodyText"/>
              <w:jc w:val="both"/>
              <w:rPr>
                <w:sz w:val="24"/>
                <w:szCs w:val="24"/>
              </w:rPr>
            </w:pPr>
            <w:r w:rsidRPr="00D603EF">
              <w:rPr>
                <w:sz w:val="24"/>
                <w:szCs w:val="24"/>
              </w:rPr>
              <w:t>Award/Agreement</w:t>
            </w:r>
          </w:p>
        </w:tc>
        <w:tc>
          <w:tcPr>
            <w:tcW w:w="6540" w:type="dxa"/>
            <w:gridSpan w:val="2"/>
          </w:tcPr>
          <w:sdt>
            <w:sdtPr>
              <w:rPr>
                <w:rFonts w:eastAsia="Times New Roman" w:cs="Arial"/>
                <w:bCs/>
                <w:sz w:val="24"/>
                <w:szCs w:val="24"/>
              </w:rPr>
              <w:id w:val="1431852964"/>
              <w:placeholder>
                <w:docPart w:val="05FFAAA610C5465D82B5D216948FEAE4"/>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EndPr/>
            <w:sdtContent>
              <w:p w14:paraId="15E013AE" w14:textId="17CF82E5" w:rsidR="00D2771F" w:rsidRPr="00DC0E22" w:rsidRDefault="00B95984" w:rsidP="001C1052">
                <w:pPr>
                  <w:pStyle w:val="TableBodyText"/>
                  <w:jc w:val="both"/>
                  <w:rPr>
                    <w:sz w:val="24"/>
                    <w:szCs w:val="24"/>
                  </w:rPr>
                </w:pPr>
                <w:r w:rsidRPr="00DC0E22">
                  <w:rPr>
                    <w:rFonts w:eastAsia="Times New Roman" w:cs="Arial"/>
                    <w:bCs/>
                    <w:sz w:val="24"/>
                    <w:szCs w:val="24"/>
                  </w:rPr>
                  <w:t>Tasmanian State Service Award</w:t>
                </w:r>
              </w:p>
            </w:sdtContent>
          </w:sdt>
        </w:tc>
      </w:tr>
      <w:tr w:rsidR="00D2771F" w14:paraId="2783895E" w14:textId="77777777" w:rsidTr="00D2771F">
        <w:trPr>
          <w:trHeight w:val="362"/>
        </w:trPr>
        <w:tc>
          <w:tcPr>
            <w:tcW w:w="3152" w:type="dxa"/>
          </w:tcPr>
          <w:p w14:paraId="021B44AA" w14:textId="77777777" w:rsidR="00D2771F" w:rsidRPr="00D603EF" w:rsidRDefault="00D2771F" w:rsidP="001C1052">
            <w:pPr>
              <w:pStyle w:val="TableBodyText"/>
              <w:jc w:val="both"/>
              <w:rPr>
                <w:sz w:val="24"/>
                <w:szCs w:val="24"/>
              </w:rPr>
            </w:pPr>
            <w:r w:rsidRPr="00D603EF">
              <w:rPr>
                <w:sz w:val="24"/>
                <w:szCs w:val="24"/>
              </w:rPr>
              <w:t>Classification</w:t>
            </w:r>
          </w:p>
        </w:tc>
        <w:tc>
          <w:tcPr>
            <w:tcW w:w="6540" w:type="dxa"/>
            <w:gridSpan w:val="2"/>
          </w:tcPr>
          <w:p w14:paraId="6B25E308" w14:textId="15427B22" w:rsidR="00D2771F" w:rsidRPr="00DC0E22" w:rsidRDefault="00EC29FD" w:rsidP="001C1052">
            <w:pPr>
              <w:pStyle w:val="TableBodyText"/>
              <w:jc w:val="both"/>
              <w:rPr>
                <w:sz w:val="24"/>
                <w:szCs w:val="24"/>
              </w:rPr>
            </w:pPr>
            <w:r w:rsidRPr="00DC0E22">
              <w:rPr>
                <w:rFonts w:eastAsia="Times New Roman" w:cs="Arial"/>
                <w:bCs/>
                <w:sz w:val="24"/>
                <w:szCs w:val="24"/>
              </w:rPr>
              <w:t>General Stream Band 2</w:t>
            </w:r>
          </w:p>
        </w:tc>
      </w:tr>
      <w:tr w:rsidR="004C4F86" w14:paraId="75044DC1"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7C39B56F" w14:textId="77777777" w:rsidR="009D6E8A" w:rsidRPr="00D603EF" w:rsidRDefault="009D6E8A" w:rsidP="001C1052">
            <w:pPr>
              <w:pStyle w:val="TableBodyText"/>
              <w:jc w:val="both"/>
              <w:rPr>
                <w:sz w:val="24"/>
                <w:szCs w:val="24"/>
              </w:rPr>
            </w:pPr>
            <w:r w:rsidRPr="00D603EF">
              <w:rPr>
                <w:sz w:val="24"/>
                <w:szCs w:val="24"/>
              </w:rPr>
              <w:t>Employment Conditions</w:t>
            </w:r>
          </w:p>
        </w:tc>
        <w:tc>
          <w:tcPr>
            <w:tcW w:w="6540" w:type="dxa"/>
            <w:gridSpan w:val="2"/>
          </w:tcPr>
          <w:p w14:paraId="092BEBDE" w14:textId="08AE992B" w:rsidR="009D6E8A" w:rsidRPr="00DC0E22" w:rsidRDefault="00745202" w:rsidP="001C1052">
            <w:pPr>
              <w:jc w:val="both"/>
              <w:rPr>
                <w:rFonts w:eastAsia="Times New Roman" w:cs="Arial"/>
                <w:sz w:val="24"/>
                <w:szCs w:val="24"/>
              </w:rPr>
            </w:pPr>
            <w:r w:rsidRPr="00DC0E22">
              <w:rPr>
                <w:rStyle w:val="PlaceholderText"/>
                <w:color w:val="auto"/>
                <w:sz w:val="24"/>
                <w:szCs w:val="24"/>
              </w:rPr>
              <w:t xml:space="preserve">Permanent or fixed term, full time or part time, up to 73.5 hours per fortnight. The occupant works for the duration of school terms only </w:t>
            </w:r>
            <w:r w:rsidRPr="00DC0E22">
              <w:rPr>
                <w:rStyle w:val="PlaceholderText"/>
                <w:color w:val="auto"/>
                <w:sz w:val="24"/>
                <w:szCs w:val="24"/>
              </w:rPr>
              <w:t xml:space="preserve">40 weeks per year </w:t>
            </w:r>
            <w:r w:rsidRPr="00DC0E22">
              <w:rPr>
                <w:rStyle w:val="PlaceholderText"/>
                <w:color w:val="auto"/>
                <w:sz w:val="24"/>
                <w:szCs w:val="24"/>
              </w:rPr>
              <w:t xml:space="preserve">with the option of an additional 2 weeks at a time mutually agreed to by the parties. </w:t>
            </w:r>
            <w:r w:rsidRPr="00DC0E22">
              <w:rPr>
                <w:rStyle w:val="PlaceholderText"/>
                <w:color w:val="auto"/>
                <w:sz w:val="24"/>
                <w:szCs w:val="24"/>
              </w:rPr>
              <w:t>Consequently,</w:t>
            </w:r>
            <w:r w:rsidRPr="00DC0E22">
              <w:rPr>
                <w:rStyle w:val="PlaceholderText"/>
                <w:color w:val="auto"/>
                <w:sz w:val="24"/>
                <w:szCs w:val="24"/>
              </w:rPr>
              <w:t xml:space="preserve"> leave and other benefits are paid on a pro rata basis. Auslan assistants are covered by prescribed award arrangements and all provisions including TOIL prevail.</w:t>
            </w:r>
          </w:p>
        </w:tc>
      </w:tr>
      <w:tr w:rsidR="00D2771F" w14:paraId="3673A5C0" w14:textId="77777777" w:rsidTr="00D2771F">
        <w:trPr>
          <w:trHeight w:val="362"/>
        </w:trPr>
        <w:tc>
          <w:tcPr>
            <w:tcW w:w="3152" w:type="dxa"/>
          </w:tcPr>
          <w:p w14:paraId="4127E876" w14:textId="77777777" w:rsidR="00D2771F" w:rsidRPr="00D603EF" w:rsidRDefault="00D2771F" w:rsidP="001C1052">
            <w:pPr>
              <w:pStyle w:val="TableBodyText"/>
              <w:jc w:val="both"/>
              <w:rPr>
                <w:sz w:val="24"/>
                <w:szCs w:val="24"/>
              </w:rPr>
            </w:pPr>
            <w:r w:rsidRPr="00D603EF">
              <w:rPr>
                <w:sz w:val="24"/>
                <w:szCs w:val="24"/>
              </w:rPr>
              <w:t>Location</w:t>
            </w:r>
          </w:p>
        </w:tc>
        <w:tc>
          <w:tcPr>
            <w:tcW w:w="6540" w:type="dxa"/>
            <w:gridSpan w:val="2"/>
          </w:tcPr>
          <w:p w14:paraId="330DE0BE" w14:textId="2C4BF81C" w:rsidR="00D2771F" w:rsidRPr="00DC0E22" w:rsidRDefault="00DC0E22" w:rsidP="001C1052">
            <w:pPr>
              <w:pStyle w:val="TableBodyText"/>
              <w:jc w:val="both"/>
              <w:rPr>
                <w:sz w:val="24"/>
                <w:szCs w:val="24"/>
              </w:rPr>
            </w:pPr>
            <w:r w:rsidRPr="00DC0E22">
              <w:rPr>
                <w:rFonts w:eastAsia="Times New Roman"/>
                <w:sz w:val="24"/>
                <w:szCs w:val="24"/>
              </w:rPr>
              <w:t>As specified</w:t>
            </w:r>
          </w:p>
        </w:tc>
      </w:tr>
    </w:tbl>
    <w:p w14:paraId="5A5AEF2B" w14:textId="77777777" w:rsidR="009D6E8A" w:rsidRPr="00190B67" w:rsidRDefault="009D6E8A" w:rsidP="001C1052">
      <w:pPr>
        <w:pStyle w:val="Heading2"/>
        <w:jc w:val="both"/>
      </w:pPr>
      <w:r w:rsidRPr="00190B67">
        <w:t>Primary Purpose</w:t>
      </w:r>
    </w:p>
    <w:p w14:paraId="6D9636CF" w14:textId="4FEB8642" w:rsidR="00D2771F" w:rsidRPr="00E32F6E" w:rsidRDefault="00E32F6E" w:rsidP="00E32F6E">
      <w:pPr>
        <w:tabs>
          <w:tab w:val="left" w:pos="5880"/>
        </w:tabs>
        <w:jc w:val="both"/>
        <w:rPr>
          <w:rFonts w:eastAsia="Times New Roman" w:cs="Arial"/>
          <w:sz w:val="24"/>
          <w:szCs w:val="24"/>
        </w:rPr>
      </w:pPr>
      <w:r w:rsidRPr="00E32F6E">
        <w:rPr>
          <w:rFonts w:eastAsia="Times New Roman" w:cs="Arial"/>
          <w:sz w:val="24"/>
          <w:szCs w:val="24"/>
        </w:rPr>
        <w:t>Assist with the communicative needs of Deaf or hard of hearing (</w:t>
      </w:r>
      <w:proofErr w:type="spellStart"/>
      <w:r w:rsidRPr="00E32F6E">
        <w:rPr>
          <w:rFonts w:eastAsia="Times New Roman" w:cs="Arial"/>
          <w:sz w:val="24"/>
          <w:szCs w:val="24"/>
        </w:rPr>
        <w:t>HoH</w:t>
      </w:r>
      <w:proofErr w:type="spellEnd"/>
      <w:r w:rsidRPr="00E32F6E">
        <w:rPr>
          <w:rFonts w:eastAsia="Times New Roman" w:cs="Arial"/>
          <w:sz w:val="24"/>
          <w:szCs w:val="24"/>
        </w:rPr>
        <w:t>) students using Australian Sign Language (Auslan) according to the specific needs of the student including support to the student’s program through the preparation of teacher designed materials.</w:t>
      </w:r>
      <w:r w:rsidRPr="00E32F6E">
        <w:rPr>
          <w:rFonts w:eastAsia="Times New Roman" w:cs="Arial"/>
          <w:sz w:val="24"/>
          <w:szCs w:val="24"/>
        </w:rPr>
        <w:tab/>
      </w:r>
    </w:p>
    <w:p w14:paraId="36C19C82" w14:textId="77777777" w:rsidR="009D6E8A" w:rsidRPr="00190B67" w:rsidRDefault="009D6E8A" w:rsidP="001C1052">
      <w:pPr>
        <w:pStyle w:val="Heading2"/>
        <w:spacing w:before="120"/>
        <w:jc w:val="both"/>
        <w:rPr>
          <w:color w:val="011947"/>
        </w:rPr>
      </w:pPr>
      <w:r w:rsidRPr="00190B67">
        <w:rPr>
          <w:color w:val="011947"/>
        </w:rPr>
        <w:t>Level of Responsibility/Direction and Supervision</w:t>
      </w:r>
    </w:p>
    <w:p w14:paraId="0E513C5A" w14:textId="15B7ADC7" w:rsidR="00D70C93" w:rsidRPr="00D70C93" w:rsidRDefault="00D70C93" w:rsidP="00D70C93">
      <w:pPr>
        <w:jc w:val="both"/>
        <w:rPr>
          <w:rFonts w:eastAsia="Times New Roman"/>
          <w:sz w:val="24"/>
          <w:szCs w:val="20"/>
        </w:rPr>
      </w:pPr>
      <w:bookmarkStart w:id="1" w:name="_Hlk127543251"/>
      <w:r w:rsidRPr="00D70C93">
        <w:rPr>
          <w:rFonts w:eastAsia="Times New Roman"/>
          <w:sz w:val="24"/>
          <w:szCs w:val="20"/>
        </w:rPr>
        <w:t>Responsible for the efficient completion of tasks as directed. Required to maintain and develop their Auslan skills. Exercises confidentiality and discretion on communications between staff and students.</w:t>
      </w:r>
    </w:p>
    <w:p w14:paraId="20EED2FF" w14:textId="77777777" w:rsidR="00D70C93" w:rsidRPr="00D70C93" w:rsidRDefault="00D70C93" w:rsidP="001C1052">
      <w:pPr>
        <w:jc w:val="both"/>
        <w:rPr>
          <w:rFonts w:eastAsia="Times New Roman"/>
          <w:sz w:val="24"/>
          <w:szCs w:val="20"/>
        </w:rPr>
      </w:pPr>
      <w:r w:rsidRPr="00D70C93">
        <w:rPr>
          <w:rFonts w:eastAsia="Times New Roman"/>
          <w:sz w:val="24"/>
          <w:szCs w:val="20"/>
        </w:rPr>
        <w:t>General direction will come from a trained Teacher of the Deaf.</w:t>
      </w:r>
    </w:p>
    <w:p w14:paraId="705C7BD8" w14:textId="5DABBFED" w:rsidR="00D2771F" w:rsidRPr="00D70C93" w:rsidRDefault="00D2771F" w:rsidP="001C1052">
      <w:pPr>
        <w:jc w:val="both"/>
        <w:rPr>
          <w:rFonts w:eastAsia="Times New Roman"/>
          <w:color w:val="ED7D31"/>
          <w:sz w:val="24"/>
          <w:szCs w:val="20"/>
        </w:rPr>
      </w:pPr>
      <w:r w:rsidRPr="00B732A4">
        <w:rPr>
          <w:rFonts w:eastAsia="Times New Roman"/>
          <w:sz w:val="24"/>
          <w:szCs w:val="24"/>
        </w:rPr>
        <w:lastRenderedPageBreak/>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2708110B" w14:textId="77777777" w:rsidR="00D2771F" w:rsidRPr="00611319" w:rsidRDefault="00D2771F" w:rsidP="001C1052">
      <w:pPr>
        <w:jc w:val="both"/>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7B82AB55" w14:textId="77777777" w:rsidR="00D2771F" w:rsidRPr="00611319" w:rsidRDefault="00D2771F" w:rsidP="001C1052">
      <w:pPr>
        <w:jc w:val="both"/>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bookmarkEnd w:id="1"/>
    <w:p w14:paraId="2AD474CB" w14:textId="77777777" w:rsidR="001733FD" w:rsidRDefault="009D6E8A" w:rsidP="001C1052">
      <w:pPr>
        <w:pStyle w:val="Heading2"/>
        <w:jc w:val="both"/>
        <w:rPr>
          <w:color w:val="011947"/>
        </w:rPr>
      </w:pPr>
      <w:r w:rsidRPr="00190B67">
        <w:rPr>
          <w:color w:val="011947"/>
        </w:rPr>
        <w:t>Primary Duties</w:t>
      </w:r>
    </w:p>
    <w:p w14:paraId="6C5B935C" w14:textId="77777777" w:rsidR="00D2771F" w:rsidRDefault="00D2771F" w:rsidP="0071121D">
      <w:pPr>
        <w:jc w:val="both"/>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7AADC017" wp14:editId="76AF36E7">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4AB291"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0C268623" w14:textId="77777777" w:rsidR="0071121D" w:rsidRPr="005970D1" w:rsidRDefault="0071121D" w:rsidP="0071121D">
      <w:pPr>
        <w:numPr>
          <w:ilvl w:val="0"/>
          <w:numId w:val="32"/>
        </w:numPr>
        <w:spacing w:before="120" w:line="240" w:lineRule="auto"/>
        <w:jc w:val="both"/>
        <w:rPr>
          <w:sz w:val="24"/>
          <w:szCs w:val="24"/>
        </w:rPr>
      </w:pPr>
      <w:r w:rsidRPr="005970D1">
        <w:rPr>
          <w:sz w:val="24"/>
          <w:szCs w:val="24"/>
        </w:rPr>
        <w:t>Facilitate communication between Deaf/</w:t>
      </w:r>
      <w:proofErr w:type="spellStart"/>
      <w:r w:rsidRPr="005970D1">
        <w:rPr>
          <w:sz w:val="24"/>
          <w:szCs w:val="24"/>
        </w:rPr>
        <w:t>HoH</w:t>
      </w:r>
      <w:proofErr w:type="spellEnd"/>
      <w:r w:rsidRPr="005970D1">
        <w:rPr>
          <w:sz w:val="24"/>
          <w:szCs w:val="24"/>
        </w:rPr>
        <w:t xml:space="preserve"> students and staff and students </w:t>
      </w:r>
      <w:proofErr w:type="gramStart"/>
      <w:r w:rsidRPr="005970D1">
        <w:rPr>
          <w:sz w:val="24"/>
          <w:szCs w:val="24"/>
        </w:rPr>
        <w:t>of</w:t>
      </w:r>
      <w:proofErr w:type="gramEnd"/>
      <w:r w:rsidRPr="005970D1">
        <w:rPr>
          <w:sz w:val="24"/>
          <w:szCs w:val="24"/>
        </w:rPr>
        <w:t xml:space="preserve"> the school, including preparation of teaching aides and other material to support the teaching and learning Auslan program.</w:t>
      </w:r>
    </w:p>
    <w:p w14:paraId="3CF49CAB" w14:textId="77777777" w:rsidR="0071121D" w:rsidRPr="005970D1" w:rsidRDefault="0071121D" w:rsidP="0071121D">
      <w:pPr>
        <w:numPr>
          <w:ilvl w:val="0"/>
          <w:numId w:val="32"/>
        </w:numPr>
        <w:spacing w:before="120" w:line="240" w:lineRule="auto"/>
        <w:jc w:val="both"/>
        <w:rPr>
          <w:sz w:val="24"/>
          <w:szCs w:val="24"/>
        </w:rPr>
      </w:pPr>
      <w:r w:rsidRPr="005970D1">
        <w:rPr>
          <w:sz w:val="24"/>
          <w:szCs w:val="24"/>
        </w:rPr>
        <w:t>Maintain communication with teachers of the deaf in relation to students’ engagement with the classroom curriculum.</w:t>
      </w:r>
    </w:p>
    <w:p w14:paraId="0F2B2F8E" w14:textId="77777777" w:rsidR="0071121D" w:rsidRPr="005970D1" w:rsidRDefault="0071121D" w:rsidP="0071121D">
      <w:pPr>
        <w:numPr>
          <w:ilvl w:val="0"/>
          <w:numId w:val="32"/>
        </w:numPr>
        <w:spacing w:before="120" w:line="240" w:lineRule="auto"/>
        <w:jc w:val="both"/>
        <w:rPr>
          <w:sz w:val="24"/>
          <w:szCs w:val="24"/>
        </w:rPr>
      </w:pPr>
      <w:r w:rsidRPr="005970D1">
        <w:rPr>
          <w:sz w:val="24"/>
          <w:szCs w:val="24"/>
        </w:rPr>
        <w:t>Maintain and upgrade Auslan signing skills.</w:t>
      </w:r>
    </w:p>
    <w:p w14:paraId="06CC0F7D" w14:textId="77777777" w:rsidR="0071121D" w:rsidRPr="005970D1" w:rsidRDefault="0071121D" w:rsidP="0071121D">
      <w:pPr>
        <w:numPr>
          <w:ilvl w:val="0"/>
          <w:numId w:val="32"/>
        </w:numPr>
        <w:spacing w:before="120" w:line="240" w:lineRule="auto"/>
        <w:jc w:val="both"/>
        <w:rPr>
          <w:sz w:val="24"/>
          <w:szCs w:val="24"/>
        </w:rPr>
      </w:pPr>
      <w:r w:rsidRPr="005970D1">
        <w:rPr>
          <w:sz w:val="24"/>
          <w:szCs w:val="24"/>
        </w:rPr>
        <w:t xml:space="preserve">Liaise with teachers of the deaf in relation to best communication support practise. </w:t>
      </w:r>
    </w:p>
    <w:p w14:paraId="5D7AEB07" w14:textId="77777777" w:rsidR="0071121D" w:rsidRPr="005970D1" w:rsidRDefault="0071121D" w:rsidP="0071121D">
      <w:pPr>
        <w:numPr>
          <w:ilvl w:val="0"/>
          <w:numId w:val="32"/>
        </w:numPr>
        <w:spacing w:before="120" w:line="240" w:lineRule="auto"/>
        <w:jc w:val="both"/>
        <w:rPr>
          <w:sz w:val="24"/>
          <w:szCs w:val="24"/>
        </w:rPr>
      </w:pPr>
      <w:r w:rsidRPr="005970D1">
        <w:rPr>
          <w:sz w:val="24"/>
          <w:szCs w:val="24"/>
        </w:rPr>
        <w:t xml:space="preserve">Participate in whole of school activities. </w:t>
      </w:r>
    </w:p>
    <w:p w14:paraId="4F97435C" w14:textId="77777777" w:rsidR="0071121D" w:rsidRPr="005970D1" w:rsidRDefault="0071121D" w:rsidP="0071121D">
      <w:pPr>
        <w:numPr>
          <w:ilvl w:val="0"/>
          <w:numId w:val="32"/>
        </w:numPr>
        <w:spacing w:after="0" w:line="240" w:lineRule="auto"/>
        <w:ind w:left="714" w:hanging="357"/>
        <w:contextualSpacing/>
        <w:jc w:val="both"/>
        <w:rPr>
          <w:sz w:val="24"/>
          <w:szCs w:val="24"/>
        </w:rPr>
      </w:pPr>
      <w:r w:rsidRPr="005970D1">
        <w:rPr>
          <w:sz w:val="24"/>
          <w:szCs w:val="24"/>
        </w:rPr>
        <w:t xml:space="preserve">Implement therapy and other intervention programs with individual students as directed by relevant professionals. </w:t>
      </w:r>
    </w:p>
    <w:p w14:paraId="78FFF5C3" w14:textId="77777777" w:rsidR="0071121D" w:rsidRPr="005970D1" w:rsidRDefault="0071121D" w:rsidP="0071121D">
      <w:pPr>
        <w:numPr>
          <w:ilvl w:val="0"/>
          <w:numId w:val="32"/>
        </w:numPr>
        <w:spacing w:before="120" w:line="240" w:lineRule="auto"/>
        <w:jc w:val="both"/>
        <w:rPr>
          <w:sz w:val="24"/>
          <w:szCs w:val="24"/>
        </w:rPr>
      </w:pPr>
      <w:bookmarkStart w:id="2" w:name="_Hlk161754870"/>
      <w:r w:rsidRPr="005970D1">
        <w:rPr>
          <w:sz w:val="24"/>
          <w:szCs w:val="24"/>
        </w:rPr>
        <w:t>Provide support to students with utilisation of assistive listening devices, including problem solving associated issues.</w:t>
      </w:r>
    </w:p>
    <w:bookmarkEnd w:id="2"/>
    <w:p w14:paraId="71295ED5" w14:textId="77777777" w:rsidR="00D2771F" w:rsidRPr="00B732A4" w:rsidRDefault="00D2771F" w:rsidP="0071121D">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5B281241" w14:textId="77777777" w:rsidR="00D2771F" w:rsidRPr="003A0A35" w:rsidRDefault="00D2771F" w:rsidP="001C10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4B5DEACB" w14:textId="77777777" w:rsidR="0071121D" w:rsidRDefault="0071121D" w:rsidP="001C1052">
      <w:pPr>
        <w:pStyle w:val="Heading2"/>
        <w:jc w:val="both"/>
        <w:rPr>
          <w:color w:val="011947"/>
        </w:rPr>
      </w:pPr>
      <w:r>
        <w:rPr>
          <w:color w:val="011947"/>
        </w:rPr>
        <w:br w:type="page"/>
      </w:r>
    </w:p>
    <w:p w14:paraId="2B5131A3" w14:textId="0BDA28DA" w:rsidR="009D6E8A" w:rsidRPr="00190B67" w:rsidRDefault="009D6E8A" w:rsidP="001C1052">
      <w:pPr>
        <w:pStyle w:val="Heading2"/>
        <w:jc w:val="both"/>
        <w:rPr>
          <w:color w:val="011947"/>
        </w:rPr>
      </w:pPr>
      <w:r w:rsidRPr="00190B67">
        <w:rPr>
          <w:color w:val="011947"/>
        </w:rPr>
        <w:lastRenderedPageBreak/>
        <w:t>Selection Criteria</w:t>
      </w:r>
    </w:p>
    <w:p w14:paraId="64EA14E0" w14:textId="77777777" w:rsidR="00D2771F" w:rsidRPr="003A0A35" w:rsidRDefault="00D2771F" w:rsidP="001C1052">
      <w:pPr>
        <w:jc w:val="both"/>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032FCD57" w14:textId="77777777" w:rsidR="00D2771F" w:rsidRPr="003A0A35" w:rsidRDefault="00D2771F" w:rsidP="001C1052">
      <w:pPr>
        <w:tabs>
          <w:tab w:val="left" w:pos="6210"/>
        </w:tabs>
        <w:jc w:val="both"/>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3ADA2232" wp14:editId="5D5EAFC1">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5EBC6B"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1DB5C403" w14:textId="77777777" w:rsidR="00E86E25" w:rsidRPr="006E7A54" w:rsidRDefault="00E86E25" w:rsidP="00E86E25">
      <w:pPr>
        <w:numPr>
          <w:ilvl w:val="0"/>
          <w:numId w:val="33"/>
        </w:numPr>
        <w:spacing w:before="120" w:line="240" w:lineRule="auto"/>
        <w:ind w:left="714" w:hanging="357"/>
        <w:jc w:val="both"/>
        <w:rPr>
          <w:rFonts w:eastAsia="Times New Roman" w:cs="Arial"/>
          <w:bCs/>
          <w:sz w:val="24"/>
          <w:szCs w:val="24"/>
        </w:rPr>
      </w:pPr>
      <w:r w:rsidRPr="006E7A54">
        <w:rPr>
          <w:rFonts w:eastAsia="Times New Roman" w:cs="Arial"/>
          <w:bCs/>
          <w:sz w:val="24"/>
          <w:szCs w:val="24"/>
        </w:rPr>
        <w:t>Demonstrated skills in Auslan, with a proven capacity to work with students</w:t>
      </w:r>
    </w:p>
    <w:p w14:paraId="612D7011" w14:textId="77777777" w:rsidR="00E86E25" w:rsidRPr="006E7A54" w:rsidRDefault="00E86E25" w:rsidP="00E86E25">
      <w:pPr>
        <w:numPr>
          <w:ilvl w:val="0"/>
          <w:numId w:val="33"/>
        </w:numPr>
        <w:spacing w:before="120" w:line="240" w:lineRule="auto"/>
        <w:jc w:val="both"/>
        <w:rPr>
          <w:rFonts w:eastAsia="Times New Roman" w:cs="Arial"/>
          <w:bCs/>
          <w:sz w:val="24"/>
          <w:szCs w:val="24"/>
        </w:rPr>
      </w:pPr>
      <w:r w:rsidRPr="006E7A54">
        <w:rPr>
          <w:rFonts w:eastAsia="Times New Roman" w:cs="Arial"/>
          <w:bCs/>
          <w:sz w:val="24"/>
          <w:szCs w:val="24"/>
        </w:rPr>
        <w:t>Good oral communication skills, including effective liaison and negotiation.</w:t>
      </w:r>
    </w:p>
    <w:p w14:paraId="2731393C" w14:textId="77777777" w:rsidR="00E86E25" w:rsidRPr="006E7A54" w:rsidRDefault="00E86E25" w:rsidP="00E86E25">
      <w:pPr>
        <w:numPr>
          <w:ilvl w:val="0"/>
          <w:numId w:val="33"/>
        </w:numPr>
        <w:spacing w:before="120" w:line="240" w:lineRule="auto"/>
        <w:jc w:val="both"/>
        <w:rPr>
          <w:rFonts w:eastAsia="Times New Roman" w:cs="Arial"/>
          <w:bCs/>
          <w:sz w:val="24"/>
          <w:szCs w:val="24"/>
        </w:rPr>
      </w:pPr>
      <w:r w:rsidRPr="006E7A54">
        <w:rPr>
          <w:rFonts w:eastAsia="Times New Roman" w:cs="Arial"/>
          <w:bCs/>
          <w:sz w:val="24"/>
          <w:szCs w:val="24"/>
        </w:rPr>
        <w:t>Proven personal skills of self-management, flexibility, initiative and patience.</w:t>
      </w:r>
    </w:p>
    <w:p w14:paraId="266D6C58" w14:textId="77777777" w:rsidR="00E86E25" w:rsidRPr="006E7A54" w:rsidRDefault="00E86E25" w:rsidP="00E86E25">
      <w:pPr>
        <w:numPr>
          <w:ilvl w:val="0"/>
          <w:numId w:val="33"/>
        </w:numPr>
        <w:spacing w:before="120" w:line="240" w:lineRule="auto"/>
        <w:jc w:val="both"/>
        <w:rPr>
          <w:rFonts w:eastAsia="Times New Roman" w:cs="Arial"/>
          <w:bCs/>
          <w:sz w:val="24"/>
          <w:szCs w:val="24"/>
        </w:rPr>
      </w:pPr>
      <w:r w:rsidRPr="006E7A54">
        <w:rPr>
          <w:rFonts w:eastAsia="Times New Roman" w:cs="Arial"/>
          <w:bCs/>
          <w:sz w:val="24"/>
          <w:szCs w:val="24"/>
        </w:rPr>
        <w:t>Proven capacity to work as part of a team and be adaptable and flexible.</w:t>
      </w:r>
    </w:p>
    <w:p w14:paraId="4EE232A0" w14:textId="77777777" w:rsidR="00E86E25" w:rsidRPr="006E7A54" w:rsidRDefault="00E86E25" w:rsidP="00E86E25">
      <w:pPr>
        <w:numPr>
          <w:ilvl w:val="0"/>
          <w:numId w:val="33"/>
        </w:numPr>
        <w:spacing w:before="120" w:line="240" w:lineRule="auto"/>
        <w:jc w:val="both"/>
        <w:rPr>
          <w:rFonts w:eastAsia="Times New Roman" w:cs="Arial"/>
          <w:bCs/>
          <w:sz w:val="24"/>
          <w:szCs w:val="24"/>
        </w:rPr>
      </w:pPr>
      <w:r w:rsidRPr="006E7A54">
        <w:rPr>
          <w:rFonts w:eastAsia="Times New Roman" w:cs="Arial"/>
          <w:bCs/>
          <w:sz w:val="24"/>
          <w:szCs w:val="24"/>
        </w:rPr>
        <w:t>An understanding of general educational processes and methods.</w:t>
      </w:r>
    </w:p>
    <w:p w14:paraId="5295B2BF" w14:textId="5AF8F6BE" w:rsidR="00D2771F" w:rsidRPr="00E86E25" w:rsidRDefault="00E86E25" w:rsidP="00E86E25">
      <w:pPr>
        <w:numPr>
          <w:ilvl w:val="0"/>
          <w:numId w:val="33"/>
        </w:numPr>
        <w:spacing w:before="120" w:line="240" w:lineRule="auto"/>
        <w:jc w:val="both"/>
        <w:rPr>
          <w:rFonts w:eastAsia="Times New Roman" w:cs="Arial"/>
          <w:bCs/>
          <w:sz w:val="24"/>
          <w:szCs w:val="24"/>
        </w:rPr>
      </w:pPr>
      <w:r w:rsidRPr="006E7A54">
        <w:rPr>
          <w:rFonts w:eastAsia="Times New Roman" w:cs="Arial"/>
          <w:bCs/>
          <w:sz w:val="24"/>
          <w:szCs w:val="24"/>
        </w:rPr>
        <w:t>A good standard of numeracy and literacy with personal skills of accuracy, precision, personal organisation and planning.</w:t>
      </w:r>
    </w:p>
    <w:p w14:paraId="53F73941" w14:textId="77777777" w:rsidR="00D2771F" w:rsidRPr="00B732A4" w:rsidRDefault="00935713" w:rsidP="001C105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4E5C621B" w14:textId="77777777" w:rsidR="009D6E8A" w:rsidRPr="00190B67" w:rsidRDefault="009D6E8A" w:rsidP="001C1052">
      <w:pPr>
        <w:pStyle w:val="Heading2"/>
        <w:jc w:val="both"/>
        <w:rPr>
          <w:color w:val="011947"/>
        </w:rPr>
      </w:pPr>
      <w:r w:rsidRPr="00190B67">
        <w:rPr>
          <w:color w:val="011947"/>
        </w:rPr>
        <w:t>Requirements</w:t>
      </w:r>
    </w:p>
    <w:p w14:paraId="492C8A70" w14:textId="77777777" w:rsidR="00D2771F" w:rsidRPr="00B732A4" w:rsidRDefault="00D2771F" w:rsidP="001C1052">
      <w:pPr>
        <w:jc w:val="both"/>
        <w:rPr>
          <w:rFonts w:ascii="Gill Sans MT" w:hAnsi="Gill Sans MT"/>
          <w:color w:val="011947"/>
          <w:spacing w:val="-2"/>
        </w:rPr>
      </w:pPr>
      <w:bookmarkStart w:id="3" w:name="_Hlk119596995"/>
      <w:r w:rsidRPr="000D7012">
        <w:rPr>
          <w:rFonts w:eastAsia="Times New Roman" w:cs="Arial"/>
          <w:bCs/>
          <w:sz w:val="24"/>
          <w:szCs w:val="24"/>
        </w:rPr>
        <w:t xml:space="preserve">Registration/licences that are essential requirements of this role must </w:t>
      </w:r>
      <w:proofErr w:type="gramStart"/>
      <w:r w:rsidRPr="000D7012">
        <w:rPr>
          <w:rFonts w:eastAsia="Times New Roman" w:cs="Arial"/>
          <w:bCs/>
          <w:sz w:val="24"/>
          <w:szCs w:val="24"/>
        </w:rPr>
        <w:t>remain current and valid at all times</w:t>
      </w:r>
      <w:proofErr w:type="gramEnd"/>
      <w:r w:rsidRPr="000D7012">
        <w:rPr>
          <w:rFonts w:eastAsia="Times New Roman" w:cs="Arial"/>
          <w:bCs/>
          <w:sz w:val="24"/>
          <w:szCs w:val="24"/>
        </w:rPr>
        <w:t xml:space="preserve">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539DBDB1"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4CC7C25A" w14:textId="77777777" w:rsidR="00D2771F" w:rsidRPr="006373A0" w:rsidRDefault="00D2771F" w:rsidP="001C1052">
            <w:pPr>
              <w:jc w:val="both"/>
              <w:rPr>
                <w:sz w:val="24"/>
                <w:szCs w:val="24"/>
              </w:rPr>
            </w:pPr>
            <w:bookmarkStart w:id="4" w:name="_Hlk173332693"/>
            <w:bookmarkEnd w:id="3"/>
            <w:r w:rsidRPr="00A65F3B">
              <w:rPr>
                <w:b/>
                <w:sz w:val="24"/>
                <w:szCs w:val="24"/>
              </w:rPr>
              <w:t>Essential</w:t>
            </w:r>
          </w:p>
        </w:tc>
        <w:tc>
          <w:tcPr>
            <w:tcW w:w="7763" w:type="dxa"/>
          </w:tcPr>
          <w:p w14:paraId="04CD50B4" w14:textId="3AC331A8" w:rsidR="00D2771F" w:rsidRPr="006B3566" w:rsidRDefault="00D2771F" w:rsidP="006B3566">
            <w:pPr>
              <w:numPr>
                <w:ilvl w:val="0"/>
                <w:numId w:val="30"/>
              </w:numPr>
              <w:spacing w:before="60" w:after="60"/>
              <w:ind w:left="168"/>
              <w:jc w:val="both"/>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tc>
      </w:tr>
      <w:tr w:rsidR="00D2771F" w14:paraId="7EC21312"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658300E5" w14:textId="77777777" w:rsidR="00D2771F" w:rsidRPr="00A65F3B" w:rsidRDefault="00D2771F" w:rsidP="001C1052">
            <w:pPr>
              <w:jc w:val="both"/>
              <w:rPr>
                <w:b/>
                <w:sz w:val="24"/>
                <w:szCs w:val="24"/>
              </w:rPr>
            </w:pPr>
            <w:r w:rsidRPr="00A65F3B">
              <w:rPr>
                <w:b/>
                <w:sz w:val="24"/>
                <w:szCs w:val="24"/>
              </w:rPr>
              <w:t>Desirable</w:t>
            </w:r>
          </w:p>
        </w:tc>
        <w:tc>
          <w:tcPr>
            <w:tcW w:w="7763" w:type="dxa"/>
          </w:tcPr>
          <w:p w14:paraId="3D510B98" w14:textId="235B8A1A" w:rsidR="00C23BEC" w:rsidRPr="00C23BEC" w:rsidRDefault="00C23BEC" w:rsidP="00C23BEC">
            <w:pPr>
              <w:pStyle w:val="ListParagraph"/>
              <w:numPr>
                <w:ilvl w:val="0"/>
                <w:numId w:val="34"/>
              </w:numPr>
              <w:tabs>
                <w:tab w:val="clear" w:pos="454"/>
                <w:tab w:val="clear" w:pos="680"/>
              </w:tabs>
              <w:spacing w:before="120" w:line="259" w:lineRule="auto"/>
              <w:ind w:left="429" w:hanging="567"/>
              <w:jc w:val="both"/>
              <w:cnfStyle w:val="000000100000" w:firstRow="0" w:lastRow="0" w:firstColumn="0" w:lastColumn="0" w:oddVBand="0" w:evenVBand="0" w:oddHBand="1" w:evenHBand="0" w:firstRowFirstColumn="0" w:firstRowLastColumn="0" w:lastRowFirstColumn="0" w:lastRowLastColumn="0"/>
              <w:rPr>
                <w:rFonts w:eastAsia="Times New Roman" w:cs="Arial"/>
                <w:bCs/>
                <w:sz w:val="24"/>
                <w:szCs w:val="24"/>
              </w:rPr>
            </w:pPr>
            <w:r w:rsidRPr="00C23BEC">
              <w:rPr>
                <w:rFonts w:eastAsia="Times New Roman" w:cs="Arial"/>
                <w:bCs/>
                <w:sz w:val="24"/>
                <w:szCs w:val="24"/>
              </w:rPr>
              <w:t>Certificate II in Auslan</w:t>
            </w:r>
          </w:p>
          <w:p w14:paraId="6B10CE2A" w14:textId="09CDCAA9" w:rsidR="00D2771F" w:rsidRPr="00C13D8F" w:rsidRDefault="00C23BEC" w:rsidP="00C23BEC">
            <w:pPr>
              <w:pStyle w:val="ListParagraph"/>
              <w:numPr>
                <w:ilvl w:val="0"/>
                <w:numId w:val="34"/>
              </w:numPr>
              <w:tabs>
                <w:tab w:val="clear" w:pos="454"/>
                <w:tab w:val="clear" w:pos="680"/>
              </w:tabs>
              <w:spacing w:before="120" w:line="259" w:lineRule="auto"/>
              <w:ind w:left="429" w:hanging="567"/>
              <w:jc w:val="both"/>
              <w:cnfStyle w:val="000000100000" w:firstRow="0" w:lastRow="0" w:firstColumn="0" w:lastColumn="0" w:oddVBand="0" w:evenVBand="0" w:oddHBand="1" w:evenHBand="0" w:firstRowFirstColumn="0" w:firstRowLastColumn="0" w:lastRowFirstColumn="0" w:lastRowLastColumn="0"/>
              <w:rPr>
                <w:rFonts w:eastAsia="Times New Roman"/>
              </w:rPr>
            </w:pPr>
            <w:r w:rsidRPr="00C23BEC">
              <w:rPr>
                <w:rFonts w:eastAsia="Times New Roman" w:cs="Arial"/>
                <w:bCs/>
                <w:sz w:val="24"/>
                <w:szCs w:val="24"/>
              </w:rPr>
              <w:t>Certificate III in Education Support</w:t>
            </w:r>
          </w:p>
        </w:tc>
      </w:tr>
    </w:tbl>
    <w:bookmarkEnd w:id="0"/>
    <w:bookmarkEnd w:id="4"/>
    <w:p w14:paraId="76629671" w14:textId="77777777" w:rsidR="00D2771F" w:rsidRPr="00B732A4" w:rsidRDefault="00D2771F" w:rsidP="001C1052">
      <w:pPr>
        <w:pStyle w:val="Heading2"/>
        <w:jc w:val="both"/>
        <w:rPr>
          <w:rFonts w:eastAsia="SimHei"/>
          <w:color w:val="011947"/>
          <w:sz w:val="36"/>
        </w:rPr>
      </w:pPr>
      <w:r w:rsidRPr="00190B67">
        <w:rPr>
          <w:color w:val="011947"/>
        </w:rPr>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3F326576" w14:textId="77777777" w:rsidR="007773F9" w:rsidRDefault="007773F9" w:rsidP="001C1052">
      <w:pPr>
        <w:jc w:val="both"/>
        <w:rPr>
          <w:sz w:val="24"/>
          <w:szCs w:val="24"/>
        </w:rPr>
      </w:pPr>
      <w:r>
        <w:rPr>
          <w:noProof/>
        </w:rPr>
        <w:drawing>
          <wp:inline distT="0" distB="0" distL="0" distR="0" wp14:anchorId="148965EB" wp14:editId="7617A3F0">
            <wp:extent cx="6120130" cy="344630"/>
            <wp:effectExtent l="0" t="0" r="0" b="0"/>
            <wp:docPr id="10086549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54917"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120130" cy="344630"/>
                    </a:xfrm>
                    <a:prstGeom prst="rect">
                      <a:avLst/>
                    </a:prstGeom>
                  </pic:spPr>
                </pic:pic>
              </a:graphicData>
            </a:graphic>
          </wp:inline>
        </w:drawing>
      </w:r>
    </w:p>
    <w:p w14:paraId="0B6B35D0" w14:textId="77777777" w:rsidR="00D2771F" w:rsidRPr="00FD47C2" w:rsidRDefault="00D2771F" w:rsidP="001C1052">
      <w:pPr>
        <w:jc w:val="both"/>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Department’s culture and guide us in all that we do to ensure </w:t>
      </w:r>
      <w:r>
        <w:rPr>
          <w:b/>
          <w:bCs/>
          <w:sz w:val="24"/>
          <w:szCs w:val="24"/>
        </w:rPr>
        <w:t>Bright lives. Positive futures</w:t>
      </w:r>
      <w:r>
        <w:rPr>
          <w:sz w:val="24"/>
          <w:szCs w:val="24"/>
        </w:rPr>
        <w:t xml:space="preserve"> for every child and young person in Tasmania.</w:t>
      </w:r>
    </w:p>
    <w:p w14:paraId="2AFC2D27" w14:textId="77777777" w:rsidR="00D2771F" w:rsidRDefault="00D2771F" w:rsidP="001C1052">
      <w:pPr>
        <w:jc w:val="both"/>
        <w:rPr>
          <w:sz w:val="24"/>
          <w:szCs w:val="24"/>
        </w:rPr>
      </w:pPr>
      <w:r>
        <w:rPr>
          <w:sz w:val="24"/>
          <w:szCs w:val="24"/>
        </w:rPr>
        <w:lastRenderedPageBreak/>
        <w:t>We bring our values to life through our everyday behaviours and actions. We want to attract, recruit and retain people who uphold these values and are committed to building a strong values-based culture.</w:t>
      </w:r>
    </w:p>
    <w:p w14:paraId="275CFAAD" w14:textId="77777777" w:rsidR="00D2771F" w:rsidRDefault="00D2771F" w:rsidP="001C1052">
      <w:pPr>
        <w:jc w:val="both"/>
        <w:rPr>
          <w:sz w:val="24"/>
          <w:szCs w:val="24"/>
        </w:rPr>
      </w:pPr>
      <w:r>
        <w:rPr>
          <w:sz w:val="24"/>
          <w:szCs w:val="24"/>
        </w:rPr>
        <w:t xml:space="preserve">Our Department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35097998" w14:textId="77777777" w:rsidR="00D2771F" w:rsidRDefault="00D2771F" w:rsidP="001C1052">
      <w:pPr>
        <w:jc w:val="both"/>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478A7F48" w14:textId="77777777" w:rsidR="00D2771F" w:rsidRPr="00CA664C" w:rsidRDefault="00D2771F" w:rsidP="001C1052">
      <w:pPr>
        <w:jc w:val="both"/>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2741B670" w14:textId="77777777" w:rsidR="00D2771F" w:rsidRPr="00CA664C" w:rsidRDefault="00D2771F" w:rsidP="001C1052">
      <w:pPr>
        <w:jc w:val="both"/>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2"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1F00B2E4" w14:textId="77777777" w:rsidR="00D2771F" w:rsidRPr="00B732A4" w:rsidRDefault="00D2771F" w:rsidP="001C1052">
      <w:pPr>
        <w:jc w:val="both"/>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3"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78DBA440" w14:textId="77777777" w:rsidR="00D2771F" w:rsidRPr="00B732A4" w:rsidRDefault="00D2771F" w:rsidP="001C1052">
      <w:pPr>
        <w:pStyle w:val="Heading2"/>
        <w:jc w:val="both"/>
        <w:rPr>
          <w:color w:val="011947"/>
        </w:rPr>
      </w:pPr>
      <w:r w:rsidRPr="00B732A4">
        <w:rPr>
          <w:color w:val="011947"/>
        </w:rPr>
        <w:t>Commitment to Children and Young People</w:t>
      </w:r>
    </w:p>
    <w:p w14:paraId="1D3919C6" w14:textId="77777777" w:rsidR="007773F9" w:rsidRDefault="00D2771F" w:rsidP="001C1052">
      <w:pPr>
        <w:jc w:val="both"/>
        <w:rPr>
          <w:sz w:val="24"/>
          <w:szCs w:val="24"/>
        </w:rPr>
      </w:pPr>
      <w:r w:rsidRPr="00CA664C">
        <w:rPr>
          <w:sz w:val="24"/>
          <w:szCs w:val="24"/>
        </w:rPr>
        <w:t xml:space="preserve">This is a </w:t>
      </w:r>
      <w:r>
        <w:rPr>
          <w:sz w:val="24"/>
          <w:szCs w:val="24"/>
        </w:rPr>
        <w:t>D</w:t>
      </w:r>
      <w:r w:rsidRPr="00CA664C">
        <w:rPr>
          <w:sz w:val="24"/>
          <w:szCs w:val="24"/>
        </w:rPr>
        <w:t>epartment built entirely for children</w:t>
      </w:r>
      <w:r>
        <w:rPr>
          <w:sz w:val="24"/>
          <w:szCs w:val="24"/>
        </w:rPr>
        <w:t xml:space="preserve">, </w:t>
      </w:r>
      <w:r w:rsidRPr="00CA664C">
        <w:rPr>
          <w:sz w:val="24"/>
          <w:szCs w:val="24"/>
        </w:rPr>
        <w:t xml:space="preserve">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329E7169" w14:textId="552E2762" w:rsidR="0064076E" w:rsidRDefault="00D2771F" w:rsidP="001C1052">
      <w:pPr>
        <w:jc w:val="both"/>
        <w:rPr>
          <w:rFonts w:eastAsia="Gill Sans MT Std Light"/>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r w:rsidR="0064076E">
        <w:rPr>
          <w:rFonts w:eastAsia="Gill Sans MT Std Light"/>
          <w:sz w:val="24"/>
          <w:szCs w:val="24"/>
        </w:rPr>
        <w:br w:type="page"/>
      </w:r>
    </w:p>
    <w:p w14:paraId="037190A1" w14:textId="77777777" w:rsidR="00D2771F" w:rsidRPr="005C26ED" w:rsidRDefault="00D2771F" w:rsidP="001C1052">
      <w:pPr>
        <w:jc w:val="both"/>
        <w:rPr>
          <w:sz w:val="24"/>
          <w:szCs w:val="24"/>
        </w:rPr>
      </w:pPr>
      <w:r w:rsidRPr="00B732A4">
        <w:rPr>
          <w:sz w:val="24"/>
          <w:szCs w:val="24"/>
        </w:rPr>
        <w:lastRenderedPageBreak/>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2C6588D9" w14:textId="77777777" w:rsidTr="00AE03E2">
        <w:trPr>
          <w:trHeight w:val="70"/>
          <w:tblHeader/>
        </w:trPr>
        <w:tc>
          <w:tcPr>
            <w:tcW w:w="9026" w:type="dxa"/>
          </w:tcPr>
          <w:p w14:paraId="68CE62FE" w14:textId="77777777" w:rsidR="00EF666A" w:rsidRDefault="00D2771F" w:rsidP="00EF666A">
            <w:pPr>
              <w:tabs>
                <w:tab w:val="left" w:pos="180"/>
              </w:tabs>
              <w:rPr>
                <w:rFonts w:cs="Arial"/>
              </w:rPr>
            </w:pPr>
            <w:bookmarkStart w:id="5" w:name="_Hlk119598056"/>
            <w:r w:rsidRPr="00D720EC">
              <w:rPr>
                <w:rFonts w:cs="Arial"/>
                <w:b/>
              </w:rPr>
              <w:t xml:space="preserve">APPROVED BY </w:t>
            </w:r>
            <w:r>
              <w:rPr>
                <w:rFonts w:cs="Arial"/>
                <w:b/>
              </w:rPr>
              <w:t>PSS</w:t>
            </w:r>
            <w:r w:rsidRPr="00D720EC">
              <w:rPr>
                <w:rFonts w:cs="Arial"/>
                <w:b/>
              </w:rPr>
              <w:t xml:space="preserve"> DELEGATE: </w:t>
            </w:r>
            <w:r w:rsidR="00EF666A" w:rsidRPr="00D720EC">
              <w:rPr>
                <w:rFonts w:cs="Arial"/>
              </w:rPr>
              <w:t xml:space="preserve">973874 – </w:t>
            </w:r>
            <w:r w:rsidR="00EF666A">
              <w:rPr>
                <w:rFonts w:cs="Arial"/>
              </w:rPr>
              <w:t>Deputy</w:t>
            </w:r>
            <w:r w:rsidR="00EF666A" w:rsidRPr="00D720EC">
              <w:rPr>
                <w:rFonts w:cs="Arial"/>
              </w:rPr>
              <w:t xml:space="preserve"> Director </w:t>
            </w:r>
            <w:r w:rsidR="00EF666A">
              <w:rPr>
                <w:rFonts w:cs="Arial"/>
              </w:rPr>
              <w:t xml:space="preserve">Strategic Recruitment and Payroll Operations </w:t>
            </w:r>
            <w:r w:rsidR="00EF666A" w:rsidRPr="00D720EC">
              <w:rPr>
                <w:rFonts w:cs="Arial"/>
              </w:rPr>
              <w:t xml:space="preserve">– </w:t>
            </w:r>
            <w:r w:rsidR="00EF666A">
              <w:rPr>
                <w:rFonts w:cs="Arial"/>
              </w:rPr>
              <w:t xml:space="preserve">June 2023 </w:t>
            </w:r>
          </w:p>
          <w:p w14:paraId="50B88DC7" w14:textId="77777777" w:rsidR="00EF666A" w:rsidRPr="00D720EC" w:rsidRDefault="00EF666A" w:rsidP="00EF666A">
            <w:pPr>
              <w:tabs>
                <w:tab w:val="left" w:pos="180"/>
              </w:tabs>
              <w:rPr>
                <w:rFonts w:cs="Arial"/>
              </w:rPr>
            </w:pPr>
            <w:r w:rsidRPr="00D720EC">
              <w:rPr>
                <w:rFonts w:cs="Arial"/>
              </w:rPr>
              <w:t xml:space="preserve">Request: </w:t>
            </w:r>
          </w:p>
          <w:p w14:paraId="6C023985" w14:textId="5323ED86" w:rsidR="00D2771F" w:rsidRPr="00E15432" w:rsidRDefault="00EF666A" w:rsidP="00EF666A">
            <w:pPr>
              <w:tabs>
                <w:tab w:val="left" w:pos="180"/>
              </w:tabs>
              <w:jc w:val="both"/>
              <w:rPr>
                <w:rFonts w:cs="Arial"/>
              </w:rPr>
            </w:pPr>
            <w:r w:rsidRPr="00D720EC">
              <w:rPr>
                <w:rFonts w:cs="Arial"/>
              </w:rPr>
              <w:t xml:space="preserve">Date Duties and Selection Criteria Last Reviewed:  Date Duties and Selection Criteria Last Reviewed:  </w:t>
            </w:r>
            <w:r>
              <w:rPr>
                <w:rFonts w:cs="Arial"/>
              </w:rPr>
              <w:t>06/23 VRH</w:t>
            </w:r>
          </w:p>
        </w:tc>
      </w:tr>
      <w:bookmarkEnd w:id="5"/>
    </w:tbl>
    <w:p w14:paraId="4E3FA51A" w14:textId="77777777" w:rsidR="00BF7FC7" w:rsidRPr="00BF7FC7" w:rsidRDefault="00BF7FC7" w:rsidP="001C1052">
      <w:pPr>
        <w:tabs>
          <w:tab w:val="left" w:pos="3826"/>
        </w:tabs>
        <w:jc w:val="both"/>
      </w:pPr>
    </w:p>
    <w:sectPr w:rsidR="00BF7FC7" w:rsidRPr="00BF7FC7" w:rsidSect="00A26A93">
      <w:footerReference w:type="default" r:id="rId14"/>
      <w:headerReference w:type="first" r:id="rId15"/>
      <w:footerReference w:type="first" r:id="rId16"/>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AE2D2" w14:textId="77777777" w:rsidR="001E258E" w:rsidRDefault="001E258E" w:rsidP="0021185D">
      <w:pPr>
        <w:spacing w:after="0" w:line="240" w:lineRule="auto"/>
      </w:pPr>
      <w:r>
        <w:separator/>
      </w:r>
    </w:p>
    <w:p w14:paraId="177C8A1A" w14:textId="77777777" w:rsidR="001E258E" w:rsidRDefault="001E258E"/>
  </w:endnote>
  <w:endnote w:type="continuationSeparator" w:id="0">
    <w:p w14:paraId="420123EC" w14:textId="77777777" w:rsidR="001E258E" w:rsidRDefault="001E258E" w:rsidP="0021185D">
      <w:pPr>
        <w:spacing w:after="0" w:line="240" w:lineRule="auto"/>
      </w:pPr>
      <w:r>
        <w:continuationSeparator/>
      </w:r>
    </w:p>
    <w:p w14:paraId="40CBDB3E" w14:textId="77777777" w:rsidR="001E258E" w:rsidRDefault="001E25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BAD81"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20CBE829"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6AD13"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7C94DD0C" wp14:editId="75F11A47">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7647B" w14:textId="77777777" w:rsidR="001E258E" w:rsidRDefault="001E258E" w:rsidP="0021185D">
      <w:pPr>
        <w:spacing w:after="0" w:line="240" w:lineRule="auto"/>
      </w:pPr>
      <w:r>
        <w:separator/>
      </w:r>
    </w:p>
    <w:p w14:paraId="7156897D" w14:textId="77777777" w:rsidR="001E258E" w:rsidRDefault="001E258E"/>
  </w:footnote>
  <w:footnote w:type="continuationSeparator" w:id="0">
    <w:p w14:paraId="40814FDB" w14:textId="77777777" w:rsidR="001E258E" w:rsidRDefault="001E258E" w:rsidP="0021185D">
      <w:pPr>
        <w:spacing w:after="0" w:line="240" w:lineRule="auto"/>
      </w:pPr>
      <w:r>
        <w:continuationSeparator/>
      </w:r>
    </w:p>
    <w:p w14:paraId="3BE166B7" w14:textId="77777777" w:rsidR="001E258E" w:rsidRDefault="001E25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664BD" w14:textId="77777777" w:rsidR="007773F9" w:rsidRDefault="007773F9" w:rsidP="00A26A93">
    <w:pPr>
      <w:pStyle w:val="IntroParagraph"/>
      <w:spacing w:before="0" w:after="0"/>
      <w:rPr>
        <w:noProof/>
      </w:rPr>
    </w:pPr>
  </w:p>
  <w:p w14:paraId="3EC358DD" w14:textId="77777777" w:rsidR="007773F9" w:rsidRDefault="007773F9" w:rsidP="00A26A93">
    <w:pPr>
      <w:pStyle w:val="IntroParagraph"/>
      <w:spacing w:before="0" w:after="0"/>
      <w:rPr>
        <w:noProof/>
      </w:rPr>
    </w:pPr>
  </w:p>
  <w:p w14:paraId="6734E495" w14:textId="77777777" w:rsidR="00F52F3C" w:rsidRPr="007773F9" w:rsidRDefault="007773F9" w:rsidP="00A26A93">
    <w:pPr>
      <w:pStyle w:val="IntroParagraph"/>
      <w:spacing w:before="0" w:after="0"/>
      <w:rPr>
        <w:noProof/>
        <w:sz w:val="18"/>
        <w:szCs w:val="18"/>
      </w:rPr>
    </w:pPr>
    <w:r w:rsidRPr="007773F9">
      <w:rPr>
        <w:color w:val="808080" w:themeColor="background1" w:themeShade="80"/>
        <w:sz w:val="18"/>
        <w:szCs w:val="18"/>
      </w:rPr>
      <w:t>CONNECTION       COURAGE       GROWTH       RESPECT       RESPONSIBILITY</w:t>
    </w:r>
    <w:r w:rsidRPr="007773F9">
      <w:rPr>
        <w:noProof/>
        <w:sz w:val="18"/>
        <w:szCs w:val="18"/>
      </w:rPr>
      <w:t xml:space="preserve"> </w:t>
    </w:r>
    <w:r w:rsidR="00F52F3C" w:rsidRPr="007773F9">
      <w:rPr>
        <w:noProof/>
        <w:sz w:val="18"/>
        <w:szCs w:val="18"/>
      </w:rPr>
      <w:drawing>
        <wp:anchor distT="0" distB="0" distL="114300" distR="114300" simplePos="0" relativeHeight="251670528" behindDoc="1" locked="1" layoutInCell="1" allowOverlap="1" wp14:anchorId="7C8933C9" wp14:editId="3694913F">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322136"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684A7676"/>
    <w:lvl w:ilvl="0" w:tplc="1004D9EE">
      <w:start w:val="1"/>
      <w:numFmt w:val="bullet"/>
      <w:lvlText w:val=""/>
      <w:lvlJc w:val="left"/>
      <w:pPr>
        <w:ind w:left="582" w:hanging="360"/>
      </w:pPr>
      <w:rPr>
        <w:rFonts w:ascii="Symbol" w:hAnsi="Symbol" w:hint="default"/>
        <w:sz w:val="24"/>
        <w:szCs w:val="24"/>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B3EBF"/>
    <w:multiLevelType w:val="multilevel"/>
    <w:tmpl w:val="CA3C0B58"/>
    <w:numStyleLink w:val="Bullets"/>
  </w:abstractNum>
  <w:abstractNum w:abstractNumId="14"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6"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1"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4"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5"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6"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7"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7"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5"/>
  </w:num>
  <w:num w:numId="2" w16cid:durableId="1099250515">
    <w:abstractNumId w:val="19"/>
  </w:num>
  <w:num w:numId="3" w16cid:durableId="454718066">
    <w:abstractNumId w:val="21"/>
  </w:num>
  <w:num w:numId="4" w16cid:durableId="20790063">
    <w:abstractNumId w:val="7"/>
  </w:num>
  <w:num w:numId="5" w16cid:durableId="1314144844">
    <w:abstractNumId w:val="12"/>
  </w:num>
  <w:num w:numId="6" w16cid:durableId="1346397344">
    <w:abstractNumId w:val="14"/>
  </w:num>
  <w:num w:numId="7" w16cid:durableId="292291676">
    <w:abstractNumId w:val="34"/>
  </w:num>
  <w:num w:numId="8" w16cid:durableId="2030371840">
    <w:abstractNumId w:val="6"/>
  </w:num>
  <w:num w:numId="9" w16cid:durableId="858272417">
    <w:abstractNumId w:val="1"/>
  </w:num>
  <w:num w:numId="10" w16cid:durableId="69281409">
    <w:abstractNumId w:val="2"/>
  </w:num>
  <w:num w:numId="11" w16cid:durableId="1379667581">
    <w:abstractNumId w:val="10"/>
  </w:num>
  <w:num w:numId="12" w16cid:durableId="680619599">
    <w:abstractNumId w:val="18"/>
  </w:num>
  <w:num w:numId="13" w16cid:durableId="2100369805">
    <w:abstractNumId w:val="26"/>
  </w:num>
  <w:num w:numId="14" w16cid:durableId="1671323240">
    <w:abstractNumId w:val="4"/>
  </w:num>
  <w:num w:numId="15" w16cid:durableId="1858543762">
    <w:abstractNumId w:val="15"/>
  </w:num>
  <w:num w:numId="16" w16cid:durableId="57754739">
    <w:abstractNumId w:val="20"/>
  </w:num>
  <w:num w:numId="17" w16cid:durableId="223832047">
    <w:abstractNumId w:val="5"/>
  </w:num>
  <w:num w:numId="18" w16cid:durableId="1729499897">
    <w:abstractNumId w:val="37"/>
  </w:num>
  <w:num w:numId="19" w16cid:durableId="2132505946">
    <w:abstractNumId w:val="23"/>
  </w:num>
  <w:num w:numId="20" w16cid:durableId="1541359452">
    <w:abstractNumId w:val="25"/>
  </w:num>
  <w:num w:numId="21" w16cid:durableId="434911651">
    <w:abstractNumId w:val="28"/>
  </w:num>
  <w:num w:numId="22" w16cid:durableId="1089351798">
    <w:abstractNumId w:val="33"/>
  </w:num>
  <w:num w:numId="23" w16cid:durableId="12651935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6"/>
  </w:num>
  <w:num w:numId="26" w16cid:durableId="1325013784">
    <w:abstractNumId w:val="13"/>
  </w:num>
  <w:num w:numId="27" w16cid:durableId="1185024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7"/>
  </w:num>
  <w:num w:numId="29" w16cid:durableId="583146408">
    <w:abstractNumId w:val="22"/>
  </w:num>
  <w:num w:numId="30" w16cid:durableId="133329015">
    <w:abstractNumId w:val="16"/>
  </w:num>
  <w:num w:numId="31" w16cid:durableId="1559319133">
    <w:abstractNumId w:val="30"/>
  </w:num>
  <w:num w:numId="32" w16cid:durableId="2147239570">
    <w:abstractNumId w:val="9"/>
  </w:num>
  <w:num w:numId="33" w16cid:durableId="457382409">
    <w:abstractNumId w:val="8"/>
  </w:num>
  <w:num w:numId="34" w16cid:durableId="972101933">
    <w:abstractNumId w:val="3"/>
  </w:num>
  <w:num w:numId="35" w16cid:durableId="1836727596">
    <w:abstractNumId w:val="17"/>
  </w:num>
  <w:num w:numId="36" w16cid:durableId="61105151">
    <w:abstractNumId w:val="24"/>
  </w:num>
  <w:num w:numId="37" w16cid:durableId="281304752">
    <w:abstractNumId w:val="29"/>
  </w:num>
  <w:num w:numId="38" w16cid:durableId="1222055391">
    <w:abstractNumId w:val="31"/>
  </w:num>
  <w:num w:numId="39" w16cid:durableId="1579637143">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58E"/>
    <w:rsid w:val="0003097B"/>
    <w:rsid w:val="00043BD2"/>
    <w:rsid w:val="000472B2"/>
    <w:rsid w:val="00054DAF"/>
    <w:rsid w:val="00060B8A"/>
    <w:rsid w:val="00075F1C"/>
    <w:rsid w:val="00083CA6"/>
    <w:rsid w:val="00083EED"/>
    <w:rsid w:val="000A6D2A"/>
    <w:rsid w:val="000B12D1"/>
    <w:rsid w:val="000E161A"/>
    <w:rsid w:val="000F2AF8"/>
    <w:rsid w:val="000F44F6"/>
    <w:rsid w:val="00117D4C"/>
    <w:rsid w:val="001305A1"/>
    <w:rsid w:val="00133A95"/>
    <w:rsid w:val="001543EA"/>
    <w:rsid w:val="0016296A"/>
    <w:rsid w:val="00163800"/>
    <w:rsid w:val="00167EA1"/>
    <w:rsid w:val="0017164A"/>
    <w:rsid w:val="001733FD"/>
    <w:rsid w:val="0019596D"/>
    <w:rsid w:val="001A3B3F"/>
    <w:rsid w:val="001A4CB2"/>
    <w:rsid w:val="001C1052"/>
    <w:rsid w:val="001E258E"/>
    <w:rsid w:val="001E7F11"/>
    <w:rsid w:val="00200C4A"/>
    <w:rsid w:val="0021185D"/>
    <w:rsid w:val="00216D6E"/>
    <w:rsid w:val="002229B6"/>
    <w:rsid w:val="002550C7"/>
    <w:rsid w:val="00256B79"/>
    <w:rsid w:val="00264614"/>
    <w:rsid w:val="0027130E"/>
    <w:rsid w:val="00274CC1"/>
    <w:rsid w:val="00280ED9"/>
    <w:rsid w:val="00294236"/>
    <w:rsid w:val="002A609F"/>
    <w:rsid w:val="002C1C14"/>
    <w:rsid w:val="002C2248"/>
    <w:rsid w:val="002C5E53"/>
    <w:rsid w:val="002F74C8"/>
    <w:rsid w:val="0030202C"/>
    <w:rsid w:val="00302D72"/>
    <w:rsid w:val="00310B14"/>
    <w:rsid w:val="00313043"/>
    <w:rsid w:val="00314A9E"/>
    <w:rsid w:val="00315A37"/>
    <w:rsid w:val="003316DF"/>
    <w:rsid w:val="00334D9C"/>
    <w:rsid w:val="00335740"/>
    <w:rsid w:val="00350EB8"/>
    <w:rsid w:val="00356782"/>
    <w:rsid w:val="00394B1B"/>
    <w:rsid w:val="00395538"/>
    <w:rsid w:val="003A536B"/>
    <w:rsid w:val="003A66C0"/>
    <w:rsid w:val="003B4B23"/>
    <w:rsid w:val="003D675E"/>
    <w:rsid w:val="0040727E"/>
    <w:rsid w:val="0042558A"/>
    <w:rsid w:val="0042594C"/>
    <w:rsid w:val="00430343"/>
    <w:rsid w:val="004561FC"/>
    <w:rsid w:val="004609BB"/>
    <w:rsid w:val="004C277B"/>
    <w:rsid w:val="004C4F86"/>
    <w:rsid w:val="004D1FC2"/>
    <w:rsid w:val="004D2F28"/>
    <w:rsid w:val="004D7A71"/>
    <w:rsid w:val="005066D4"/>
    <w:rsid w:val="00515EB4"/>
    <w:rsid w:val="00545C6D"/>
    <w:rsid w:val="00546B9E"/>
    <w:rsid w:val="00553139"/>
    <w:rsid w:val="00571853"/>
    <w:rsid w:val="0057794A"/>
    <w:rsid w:val="005809C1"/>
    <w:rsid w:val="005816FC"/>
    <w:rsid w:val="005836DC"/>
    <w:rsid w:val="0058395F"/>
    <w:rsid w:val="00585028"/>
    <w:rsid w:val="005C1031"/>
    <w:rsid w:val="005C26ED"/>
    <w:rsid w:val="005E5F72"/>
    <w:rsid w:val="005F0AB1"/>
    <w:rsid w:val="00611319"/>
    <w:rsid w:val="00611AD3"/>
    <w:rsid w:val="00620233"/>
    <w:rsid w:val="0064076E"/>
    <w:rsid w:val="006458C0"/>
    <w:rsid w:val="00680938"/>
    <w:rsid w:val="00697DE2"/>
    <w:rsid w:val="006B3566"/>
    <w:rsid w:val="006C2F21"/>
    <w:rsid w:val="006D4872"/>
    <w:rsid w:val="006D7008"/>
    <w:rsid w:val="006D7169"/>
    <w:rsid w:val="006E7034"/>
    <w:rsid w:val="006F74D9"/>
    <w:rsid w:val="0071121D"/>
    <w:rsid w:val="007112FE"/>
    <w:rsid w:val="007260EA"/>
    <w:rsid w:val="0073162E"/>
    <w:rsid w:val="00736B55"/>
    <w:rsid w:val="0074012F"/>
    <w:rsid w:val="0074212D"/>
    <w:rsid w:val="00745202"/>
    <w:rsid w:val="0075753F"/>
    <w:rsid w:val="00772F50"/>
    <w:rsid w:val="00773550"/>
    <w:rsid w:val="007773F9"/>
    <w:rsid w:val="00792193"/>
    <w:rsid w:val="007A6C0F"/>
    <w:rsid w:val="007B624D"/>
    <w:rsid w:val="007B689E"/>
    <w:rsid w:val="007B7B9D"/>
    <w:rsid w:val="007C64D9"/>
    <w:rsid w:val="007D126B"/>
    <w:rsid w:val="0082660F"/>
    <w:rsid w:val="00832C37"/>
    <w:rsid w:val="00853810"/>
    <w:rsid w:val="0086173D"/>
    <w:rsid w:val="00867075"/>
    <w:rsid w:val="008929BA"/>
    <w:rsid w:val="008A4A15"/>
    <w:rsid w:val="008C241C"/>
    <w:rsid w:val="008E08BD"/>
    <w:rsid w:val="008E4295"/>
    <w:rsid w:val="008E504D"/>
    <w:rsid w:val="008F2FCD"/>
    <w:rsid w:val="009135F2"/>
    <w:rsid w:val="00935713"/>
    <w:rsid w:val="00935E94"/>
    <w:rsid w:val="0094746F"/>
    <w:rsid w:val="009514D5"/>
    <w:rsid w:val="00963D71"/>
    <w:rsid w:val="00980A86"/>
    <w:rsid w:val="00980B47"/>
    <w:rsid w:val="009A7920"/>
    <w:rsid w:val="009B3B5A"/>
    <w:rsid w:val="009B48A8"/>
    <w:rsid w:val="009C08F6"/>
    <w:rsid w:val="009D0306"/>
    <w:rsid w:val="009D6E8A"/>
    <w:rsid w:val="009D77A5"/>
    <w:rsid w:val="009F275A"/>
    <w:rsid w:val="009F56AC"/>
    <w:rsid w:val="00A233DC"/>
    <w:rsid w:val="00A26A93"/>
    <w:rsid w:val="00A31064"/>
    <w:rsid w:val="00A67A6E"/>
    <w:rsid w:val="00A81B75"/>
    <w:rsid w:val="00A85286"/>
    <w:rsid w:val="00A90FD6"/>
    <w:rsid w:val="00AC1750"/>
    <w:rsid w:val="00AD47C0"/>
    <w:rsid w:val="00AE04F2"/>
    <w:rsid w:val="00AE1B13"/>
    <w:rsid w:val="00AE2074"/>
    <w:rsid w:val="00B02B5C"/>
    <w:rsid w:val="00B070F8"/>
    <w:rsid w:val="00B2387C"/>
    <w:rsid w:val="00B26801"/>
    <w:rsid w:val="00B26E57"/>
    <w:rsid w:val="00B35976"/>
    <w:rsid w:val="00B419A8"/>
    <w:rsid w:val="00B5117E"/>
    <w:rsid w:val="00B56C37"/>
    <w:rsid w:val="00B620D5"/>
    <w:rsid w:val="00B66506"/>
    <w:rsid w:val="00B66AB7"/>
    <w:rsid w:val="00B741A8"/>
    <w:rsid w:val="00B7509B"/>
    <w:rsid w:val="00B93ADF"/>
    <w:rsid w:val="00B9468D"/>
    <w:rsid w:val="00B95984"/>
    <w:rsid w:val="00BA3C7A"/>
    <w:rsid w:val="00BD076D"/>
    <w:rsid w:val="00BD2AAD"/>
    <w:rsid w:val="00BE1A22"/>
    <w:rsid w:val="00BF7FC7"/>
    <w:rsid w:val="00C13D8F"/>
    <w:rsid w:val="00C200D1"/>
    <w:rsid w:val="00C23BEC"/>
    <w:rsid w:val="00C247A8"/>
    <w:rsid w:val="00C35A22"/>
    <w:rsid w:val="00C41DB7"/>
    <w:rsid w:val="00C42925"/>
    <w:rsid w:val="00C44AA7"/>
    <w:rsid w:val="00C4706C"/>
    <w:rsid w:val="00C5488F"/>
    <w:rsid w:val="00C673DA"/>
    <w:rsid w:val="00C74145"/>
    <w:rsid w:val="00C8261F"/>
    <w:rsid w:val="00C8792B"/>
    <w:rsid w:val="00CC067E"/>
    <w:rsid w:val="00CC4248"/>
    <w:rsid w:val="00CD2F65"/>
    <w:rsid w:val="00CE3DB6"/>
    <w:rsid w:val="00CF1D18"/>
    <w:rsid w:val="00D06C44"/>
    <w:rsid w:val="00D21B73"/>
    <w:rsid w:val="00D26002"/>
    <w:rsid w:val="00D2771F"/>
    <w:rsid w:val="00D377F8"/>
    <w:rsid w:val="00D42731"/>
    <w:rsid w:val="00D44AA7"/>
    <w:rsid w:val="00D5450E"/>
    <w:rsid w:val="00D603EF"/>
    <w:rsid w:val="00D70A45"/>
    <w:rsid w:val="00D70C93"/>
    <w:rsid w:val="00D82155"/>
    <w:rsid w:val="00D963D0"/>
    <w:rsid w:val="00D965A0"/>
    <w:rsid w:val="00DB369F"/>
    <w:rsid w:val="00DC0E22"/>
    <w:rsid w:val="00DD2AD0"/>
    <w:rsid w:val="00DD7B0A"/>
    <w:rsid w:val="00DE5CC9"/>
    <w:rsid w:val="00E069E9"/>
    <w:rsid w:val="00E14C45"/>
    <w:rsid w:val="00E15432"/>
    <w:rsid w:val="00E25C7B"/>
    <w:rsid w:val="00E3103F"/>
    <w:rsid w:val="00E32F6E"/>
    <w:rsid w:val="00E36F56"/>
    <w:rsid w:val="00E441F1"/>
    <w:rsid w:val="00E50FF8"/>
    <w:rsid w:val="00E61456"/>
    <w:rsid w:val="00E7126F"/>
    <w:rsid w:val="00E8310E"/>
    <w:rsid w:val="00E8482A"/>
    <w:rsid w:val="00E86E25"/>
    <w:rsid w:val="00E92BDF"/>
    <w:rsid w:val="00E9525A"/>
    <w:rsid w:val="00EC29FD"/>
    <w:rsid w:val="00EC7BED"/>
    <w:rsid w:val="00EE2CB4"/>
    <w:rsid w:val="00EF0022"/>
    <w:rsid w:val="00EF666A"/>
    <w:rsid w:val="00F000B3"/>
    <w:rsid w:val="00F00402"/>
    <w:rsid w:val="00F00C5A"/>
    <w:rsid w:val="00F25D12"/>
    <w:rsid w:val="00F32565"/>
    <w:rsid w:val="00F52F3C"/>
    <w:rsid w:val="00F87EB5"/>
    <w:rsid w:val="00FC6165"/>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297D7"/>
  <w15:chartTrackingRefBased/>
  <w15:docId w15:val="{E40F5244-C874-4607-8847-E27A5525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tas.gov.au/documentcentre/Documents/Conditions-of-Use-Policy-for-All-Users-of-Information-and-Communication-Technology.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die.lovell\OneDrive%20-%20Department%20for%20Education,%20Children%20and%20Young%20People\SODS\Statements%20of%20Duties%20Template%20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FE696CA8BF7401FB7B0B3A7782E505E"/>
        <w:category>
          <w:name w:val="General"/>
          <w:gallery w:val="placeholder"/>
        </w:category>
        <w:types>
          <w:type w:val="bbPlcHdr"/>
        </w:types>
        <w:behaviors>
          <w:behavior w:val="content"/>
        </w:behaviors>
        <w:guid w:val="{3D7007E2-2797-4097-9EB1-AD22751202B7}"/>
      </w:docPartPr>
      <w:docPartBody>
        <w:p w:rsidR="00801D4C" w:rsidRDefault="00801D4C">
          <w:pPr>
            <w:pStyle w:val="9FE696CA8BF7401FB7B0B3A7782E505E"/>
          </w:pPr>
          <w:r w:rsidRPr="00370966">
            <w:rPr>
              <w:rStyle w:val="PlaceholderText"/>
            </w:rPr>
            <w:t>[Title]</w:t>
          </w:r>
        </w:p>
      </w:docPartBody>
    </w:docPart>
    <w:docPart>
      <w:docPartPr>
        <w:name w:val="A0A93F03BEDD4A0497B822F110CD2D03"/>
        <w:category>
          <w:name w:val="General"/>
          <w:gallery w:val="placeholder"/>
        </w:category>
        <w:types>
          <w:type w:val="bbPlcHdr"/>
        </w:types>
        <w:behaviors>
          <w:behavior w:val="content"/>
        </w:behaviors>
        <w:guid w:val="{CA0F63F1-B5B5-4E07-928D-6CFD364519C9}"/>
      </w:docPartPr>
      <w:docPartBody>
        <w:p w:rsidR="00801D4C" w:rsidRDefault="00801D4C">
          <w:pPr>
            <w:pStyle w:val="A0A93F03BEDD4A0497B822F110CD2D03"/>
          </w:pPr>
          <w:r w:rsidRPr="004D2F28">
            <w:rPr>
              <w:rStyle w:val="PlaceholderText"/>
              <w:color w:val="000000" w:themeColor="text1"/>
            </w:rPr>
            <w:t>Choose an item.</w:t>
          </w:r>
        </w:p>
      </w:docPartBody>
    </w:docPart>
    <w:docPart>
      <w:docPartPr>
        <w:name w:val="05FFAAA610C5465D82B5D216948FEAE4"/>
        <w:category>
          <w:name w:val="General"/>
          <w:gallery w:val="placeholder"/>
        </w:category>
        <w:types>
          <w:type w:val="bbPlcHdr"/>
        </w:types>
        <w:behaviors>
          <w:behavior w:val="content"/>
        </w:behaviors>
        <w:guid w:val="{D39E3792-E344-4492-9BE5-EE926CD9E477}"/>
      </w:docPartPr>
      <w:docPartBody>
        <w:p w:rsidR="00801D4C" w:rsidRDefault="00801D4C">
          <w:pPr>
            <w:pStyle w:val="05FFAAA610C5465D82B5D216948FEAE4"/>
          </w:pPr>
          <w:r w:rsidRPr="00BF7FC7">
            <w:rPr>
              <w:rStyle w:val="PlaceholderText"/>
              <w:color w:val="000000" w:themeColor="tex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4C"/>
    <w:rsid w:val="006F74D9"/>
    <w:rsid w:val="00801D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9FE696CA8BF7401FB7B0B3A7782E505E">
    <w:name w:val="9FE696CA8BF7401FB7B0B3A7782E505E"/>
  </w:style>
  <w:style w:type="paragraph" w:customStyle="1" w:styleId="A0A93F03BEDD4A0497B822F110CD2D03">
    <w:name w:val="A0A93F03BEDD4A0497B822F110CD2D03"/>
  </w:style>
  <w:style w:type="paragraph" w:customStyle="1" w:styleId="05FFAAA610C5465D82B5D216948FEAE4">
    <w:name w:val="05FFAAA610C5465D82B5D216948FEAE4"/>
  </w:style>
  <w:style w:type="paragraph" w:customStyle="1" w:styleId="53BB046232ED4DFDB9EE2B18B603239C">
    <w:name w:val="53BB046232ED4DFDB9EE2B18B603239C"/>
  </w:style>
  <w:style w:type="paragraph" w:customStyle="1" w:styleId="CD873860F20A4BF49EB7CDCD0A4CF607">
    <w:name w:val="CD873860F20A4BF49EB7CDCD0A4CF607"/>
  </w:style>
  <w:style w:type="paragraph" w:customStyle="1" w:styleId="8E7CA6DF17794739B639F5EEE68DA427">
    <w:name w:val="8E7CA6DF17794739B639F5EEE68DA427"/>
  </w:style>
  <w:style w:type="paragraph" w:customStyle="1" w:styleId="6F2D9F84BA664EE4AE5F8095B5331F70">
    <w:name w:val="6F2D9F84BA664EE4AE5F8095B5331F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4" ma:contentTypeDescription="Create a new document." ma:contentTypeScope="" ma:versionID="0501f6e31248bd895a545efba789e80f">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4920e218f030ae8a2013e94a8da5425a"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mage" ma:index="21"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xsi:nil="true"/>
    <Image xmlns="2d64ee2f-da05-46fd-962f-fa029d0171c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2CBF-223C-4949-9DFF-89402CD8698D}">
  <ds:schemaRefs>
    <ds:schemaRef ds:uri="http://schemas.microsoft.com/sharepoint/v3/contenttype/forms"/>
  </ds:schemaRefs>
</ds:datastoreItem>
</file>

<file path=customXml/itemProps2.xml><?xml version="1.0" encoding="utf-8"?>
<ds:datastoreItem xmlns:ds="http://schemas.openxmlformats.org/officeDocument/2006/customXml" ds:itemID="{08031B8E-D2AE-4989-B660-2FA19D2C4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D0555F-144B-4D7D-9A4E-EABAE03767DB}">
  <ds:schemaRef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f480d145-b21c-419a-8200-9f635e7e585b"/>
    <ds:schemaRef ds:uri="2d64ee2f-da05-46fd-962f-fa029d0171cb"/>
    <ds:schemaRef ds:uri="http://www.w3.org/XML/1998/namespace"/>
    <ds:schemaRef ds:uri="http://purl.org/dc/elements/1.1/"/>
  </ds:schemaRefs>
</ds:datastoreItem>
</file>

<file path=customXml/itemProps4.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Statements of Duties Template 2025</Template>
  <TotalTime>6</TotalTime>
  <Pages>5</Pages>
  <Words>1266</Words>
  <Characters>7415</Characters>
  <Application>Microsoft Office Word</Application>
  <DocSecurity>0</DocSecurity>
  <Lines>147</Lines>
  <Paragraphs>70</Paragraphs>
  <ScaleCrop>false</ScaleCrop>
  <HeadingPairs>
    <vt:vector size="2" baseType="variant">
      <vt:variant>
        <vt:lpstr>Title</vt:lpstr>
      </vt:variant>
      <vt:variant>
        <vt:i4>1</vt:i4>
      </vt:variant>
    </vt:vector>
  </HeadingPairs>
  <TitlesOfParts>
    <vt:vector size="1" baseType="lpstr">
      <vt:lpstr>Position Title</vt:lpstr>
    </vt:vector>
  </TitlesOfParts>
  <Manager/>
  <Company>Tasmanian Government - Department for Education, Children and Young People</Company>
  <LinksUpToDate>false</LinksUpToDate>
  <CharactersWithSpaces>8636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Auslan Assistant</dc:title>
  <dc:subject/>
  <dc:creator>Lovell, Bradie</dc:creator>
  <cp:keywords/>
  <dc:description/>
  <cp:lastModifiedBy>Lovell, Bradie</cp:lastModifiedBy>
  <cp:revision>20</cp:revision>
  <cp:lastPrinted>2025-05-06T02:50:00Z</cp:lastPrinted>
  <dcterms:created xsi:type="dcterms:W3CDTF">2025-05-06T02:43:00Z</dcterms:created>
  <dcterms:modified xsi:type="dcterms:W3CDTF">2025-05-06T02:50:00Z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0x0101006C361CD88EE4CD41967925F67FABBAE9</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