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ACC4DCC77EC444FA854F2EEBFE4AF684"/>
        </w:placeholder>
        <w:dataBinding w:prefixMappings="xmlns:ns0='http://purl.org/dc/elements/1.1/' xmlns:ns1='http://schemas.openxmlformats.org/package/2006/metadata/core-properties' " w:xpath="/ns1:coreProperties[1]/ns0:title[1]" w:storeItemID="{6C3C8BC8-F283-45AE-878A-BAB7291924A1}"/>
        <w:text/>
      </w:sdtPr>
      <w:sdtContent>
        <w:p w14:paraId="22035E34" w14:textId="2346ECC5" w:rsidR="009D6E8A" w:rsidRPr="00274CC1" w:rsidRDefault="0053431F" w:rsidP="001C1052">
          <w:pPr>
            <w:pStyle w:val="Title"/>
            <w:jc w:val="both"/>
            <w:rPr>
              <w:color w:val="001947" w:themeColor="accent6"/>
              <w:sz w:val="48"/>
              <w:szCs w:val="48"/>
            </w:rPr>
          </w:pPr>
          <w:r w:rsidRPr="0053431F">
            <w:rPr>
              <w:color w:val="001947" w:themeColor="accent6"/>
              <w:sz w:val="48"/>
              <w:szCs w:val="48"/>
            </w:rPr>
            <w:t>Library Technician</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B2CF89D"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7641A317"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4F1A9E05" w14:textId="6EABD1C0" w:rsidR="009D6E8A" w:rsidRPr="0057614B" w:rsidRDefault="007A2B3C" w:rsidP="001C1052">
            <w:pPr>
              <w:jc w:val="right"/>
              <w:rPr>
                <w:sz w:val="28"/>
                <w:szCs w:val="28"/>
              </w:rPr>
            </w:pPr>
            <w:r w:rsidRPr="007A2B3C">
              <w:rPr>
                <w:color w:val="001947" w:themeColor="accent6"/>
                <w:sz w:val="28"/>
                <w:szCs w:val="28"/>
              </w:rPr>
              <w:t>August 2016</w:t>
            </w:r>
          </w:p>
        </w:tc>
      </w:tr>
      <w:tr w:rsidR="00D2771F" w14:paraId="573C06D2" w14:textId="77777777" w:rsidTr="00D2771F">
        <w:trPr>
          <w:trHeight w:val="385"/>
        </w:trPr>
        <w:tc>
          <w:tcPr>
            <w:tcW w:w="3152" w:type="dxa"/>
          </w:tcPr>
          <w:p w14:paraId="174A6DDD"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1D656E0F" w14:textId="15173A04" w:rsidR="00D2771F" w:rsidRPr="00566956" w:rsidRDefault="001D4E37" w:rsidP="001C1052">
            <w:pPr>
              <w:pStyle w:val="TableBodyText"/>
              <w:jc w:val="both"/>
              <w:rPr>
                <w:sz w:val="24"/>
                <w:szCs w:val="24"/>
              </w:rPr>
            </w:pPr>
            <w:r w:rsidRPr="00566956">
              <w:rPr>
                <w:rFonts w:eastAsia="Times New Roman" w:cs="Arial"/>
                <w:bCs/>
                <w:sz w:val="24"/>
                <w:szCs w:val="24"/>
              </w:rPr>
              <w:t>Generic</w:t>
            </w:r>
          </w:p>
        </w:tc>
      </w:tr>
      <w:tr w:rsidR="00D2771F" w14:paraId="1399F123"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4DE8A2B"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1B5460B727084EE7BF62ECE7990B3443"/>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58677254" w14:textId="6E3D91B7" w:rsidR="00D2771F" w:rsidRPr="00566956" w:rsidRDefault="00534009" w:rsidP="001C1052">
                <w:pPr>
                  <w:pStyle w:val="TableBodyText"/>
                  <w:jc w:val="both"/>
                  <w:rPr>
                    <w:sz w:val="24"/>
                    <w:szCs w:val="24"/>
                  </w:rPr>
                </w:pPr>
                <w:r w:rsidRPr="00566956">
                  <w:rPr>
                    <w:sz w:val="24"/>
                    <w:szCs w:val="24"/>
                  </w:rPr>
                  <w:t>Continuous Improvement and Evaluation</w:t>
                </w:r>
              </w:p>
            </w:tc>
          </w:sdtContent>
        </w:sdt>
      </w:tr>
      <w:tr w:rsidR="00D2771F" w14:paraId="1265D506" w14:textId="77777777" w:rsidTr="00D2771F">
        <w:trPr>
          <w:trHeight w:val="385"/>
        </w:trPr>
        <w:tc>
          <w:tcPr>
            <w:tcW w:w="3152" w:type="dxa"/>
          </w:tcPr>
          <w:p w14:paraId="13C47F6B"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7458EC15" w14:textId="44933C4A" w:rsidR="00D2771F" w:rsidRPr="00566956" w:rsidRDefault="0083365E" w:rsidP="001C1052">
            <w:pPr>
              <w:pStyle w:val="TableBodyText"/>
              <w:jc w:val="both"/>
              <w:rPr>
                <w:sz w:val="24"/>
                <w:szCs w:val="24"/>
              </w:rPr>
            </w:pPr>
            <w:r w:rsidRPr="00566956">
              <w:rPr>
                <w:rFonts w:eastAsia="Times New Roman" w:cs="Arial"/>
                <w:bCs/>
                <w:sz w:val="24"/>
                <w:szCs w:val="24"/>
              </w:rPr>
              <w:t>Libraries Tasmania</w:t>
            </w:r>
          </w:p>
        </w:tc>
      </w:tr>
      <w:tr w:rsidR="00D2771F" w14:paraId="352E7A17"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7A9F02A"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7D6F62CE" w14:textId="0266E118" w:rsidR="00D2771F" w:rsidRPr="00566956" w:rsidRDefault="0083365E" w:rsidP="001C1052">
            <w:pPr>
              <w:pStyle w:val="TableBodyText"/>
              <w:jc w:val="both"/>
              <w:rPr>
                <w:sz w:val="24"/>
                <w:szCs w:val="24"/>
              </w:rPr>
            </w:pPr>
            <w:r w:rsidRPr="00566956">
              <w:rPr>
                <w:rFonts w:eastAsia="Times New Roman" w:cs="Arial"/>
                <w:bCs/>
                <w:sz w:val="24"/>
                <w:szCs w:val="24"/>
              </w:rPr>
              <w:t xml:space="preserve">As Specified </w:t>
            </w:r>
          </w:p>
        </w:tc>
      </w:tr>
      <w:tr w:rsidR="00D2771F" w14:paraId="06563587" w14:textId="77777777" w:rsidTr="00D2771F">
        <w:trPr>
          <w:trHeight w:val="362"/>
        </w:trPr>
        <w:tc>
          <w:tcPr>
            <w:tcW w:w="3152" w:type="dxa"/>
          </w:tcPr>
          <w:p w14:paraId="530E8491"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6F00A210" w14:textId="06B8D7EA" w:rsidR="00D2771F" w:rsidRPr="00566956" w:rsidRDefault="0083365E" w:rsidP="001C1052">
            <w:pPr>
              <w:pStyle w:val="TableBodyText"/>
              <w:jc w:val="both"/>
              <w:rPr>
                <w:sz w:val="24"/>
                <w:szCs w:val="24"/>
              </w:rPr>
            </w:pPr>
            <w:r w:rsidRPr="00566956">
              <w:rPr>
                <w:rFonts w:eastAsia="Times New Roman" w:cs="Arial"/>
                <w:bCs/>
                <w:sz w:val="24"/>
                <w:szCs w:val="24"/>
              </w:rPr>
              <w:t>As Specified</w:t>
            </w:r>
          </w:p>
        </w:tc>
      </w:tr>
      <w:tr w:rsidR="00D2771F" w14:paraId="6BB6292E"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4503D4E"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47D745C1C6F040B19492B811A6D7348E"/>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054CBB32" w14:textId="37AA1E06" w:rsidR="00D2771F" w:rsidRPr="00566956" w:rsidRDefault="0083365E" w:rsidP="001C1052">
                <w:pPr>
                  <w:pStyle w:val="TableBodyText"/>
                  <w:jc w:val="both"/>
                  <w:rPr>
                    <w:sz w:val="24"/>
                    <w:szCs w:val="24"/>
                  </w:rPr>
                </w:pPr>
                <w:r w:rsidRPr="00566956">
                  <w:rPr>
                    <w:rFonts w:eastAsia="Times New Roman" w:cs="Arial"/>
                    <w:bCs/>
                    <w:sz w:val="24"/>
                    <w:szCs w:val="24"/>
                  </w:rPr>
                  <w:t>Tasmanian State Service Award</w:t>
                </w:r>
              </w:p>
            </w:sdtContent>
          </w:sdt>
        </w:tc>
      </w:tr>
      <w:tr w:rsidR="00D2771F" w14:paraId="4963B5EB" w14:textId="77777777" w:rsidTr="00D2771F">
        <w:trPr>
          <w:trHeight w:val="362"/>
        </w:trPr>
        <w:tc>
          <w:tcPr>
            <w:tcW w:w="3152" w:type="dxa"/>
          </w:tcPr>
          <w:p w14:paraId="4656B682"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07A4692E" w14:textId="4F223DC2" w:rsidR="00D2771F" w:rsidRPr="00566956" w:rsidRDefault="00E57FAA" w:rsidP="001C1052">
            <w:pPr>
              <w:pStyle w:val="TableBodyText"/>
              <w:jc w:val="both"/>
              <w:rPr>
                <w:sz w:val="24"/>
                <w:szCs w:val="24"/>
              </w:rPr>
            </w:pPr>
            <w:r w:rsidRPr="00566956">
              <w:rPr>
                <w:rFonts w:eastAsia="Times New Roman" w:cs="Arial"/>
                <w:bCs/>
                <w:sz w:val="24"/>
                <w:szCs w:val="24"/>
              </w:rPr>
              <w:t>General Stream Band 3</w:t>
            </w:r>
          </w:p>
        </w:tc>
      </w:tr>
      <w:tr w:rsidR="004C4F86" w14:paraId="66EE7817"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146D8A8"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1F9309DF" w14:textId="5F3BF2BB" w:rsidR="009D6E8A" w:rsidRPr="00566956" w:rsidRDefault="00566956" w:rsidP="001C1052">
            <w:pPr>
              <w:jc w:val="both"/>
              <w:rPr>
                <w:rFonts w:eastAsia="Times New Roman" w:cs="Arial"/>
                <w:sz w:val="24"/>
                <w:szCs w:val="24"/>
              </w:rPr>
            </w:pPr>
            <w:r w:rsidRPr="00566956">
              <w:rPr>
                <w:rStyle w:val="PlaceholderText"/>
                <w:color w:val="auto"/>
                <w:sz w:val="24"/>
                <w:szCs w:val="24"/>
              </w:rPr>
              <w:t>Fixed term, full time, 73.5 hours per fortnight, 52 weeks per year including 4 weeks annual leave.</w:t>
            </w:r>
          </w:p>
        </w:tc>
      </w:tr>
      <w:tr w:rsidR="00D2771F" w14:paraId="7D8FFCCD" w14:textId="77777777" w:rsidTr="00D2771F">
        <w:trPr>
          <w:trHeight w:val="362"/>
        </w:trPr>
        <w:tc>
          <w:tcPr>
            <w:tcW w:w="3152" w:type="dxa"/>
          </w:tcPr>
          <w:p w14:paraId="65820084"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475AB2F3" w14:textId="20683C23" w:rsidR="00D2771F" w:rsidRPr="00566956" w:rsidRDefault="00000000" w:rsidP="001C1052">
            <w:pPr>
              <w:pStyle w:val="TableBodyText"/>
              <w:jc w:val="both"/>
              <w:rPr>
                <w:sz w:val="24"/>
                <w:szCs w:val="24"/>
              </w:rPr>
            </w:pPr>
            <w:sdt>
              <w:sdtPr>
                <w:rPr>
                  <w:rFonts w:eastAsia="Times New Roman"/>
                  <w:sz w:val="24"/>
                  <w:szCs w:val="24"/>
                </w:rPr>
                <w:id w:val="-787747809"/>
                <w:placeholder>
                  <w:docPart w:val="0CCF21D09EF146799453A805F1224594"/>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566956" w:rsidRPr="00566956">
                  <w:rPr>
                    <w:rFonts w:eastAsia="Times New Roman"/>
                    <w:sz w:val="24"/>
                    <w:szCs w:val="24"/>
                  </w:rPr>
                  <w:t>South</w:t>
                </w:r>
              </w:sdtContent>
            </w:sdt>
            <w:r w:rsidR="008C241C" w:rsidRPr="00566956">
              <w:rPr>
                <w:rFonts w:eastAsia="Times New Roman"/>
                <w:sz w:val="24"/>
                <w:szCs w:val="24"/>
              </w:rPr>
              <w:t xml:space="preserve"> </w:t>
            </w:r>
          </w:p>
        </w:tc>
      </w:tr>
    </w:tbl>
    <w:p w14:paraId="039A27B9" w14:textId="77777777" w:rsidR="009D6E8A" w:rsidRPr="00190B67" w:rsidRDefault="009D6E8A" w:rsidP="001C1052">
      <w:pPr>
        <w:pStyle w:val="Heading2"/>
        <w:jc w:val="both"/>
      </w:pPr>
      <w:r w:rsidRPr="00190B67">
        <w:t>Primary Purpose</w:t>
      </w:r>
    </w:p>
    <w:p w14:paraId="4BF2A2D9" w14:textId="5E157C79" w:rsidR="00D2771F" w:rsidRPr="00460865" w:rsidRDefault="00442811" w:rsidP="001C1052">
      <w:pPr>
        <w:jc w:val="both"/>
        <w:rPr>
          <w:rFonts w:eastAsia="Times New Roman" w:cs="Arial"/>
          <w:sz w:val="24"/>
          <w:szCs w:val="24"/>
        </w:rPr>
      </w:pPr>
      <w:r w:rsidRPr="00460865">
        <w:rPr>
          <w:rFonts w:eastAsia="Times New Roman" w:cs="Arial"/>
          <w:sz w:val="24"/>
          <w:szCs w:val="24"/>
        </w:rPr>
        <w:t>Undertake a range of customer-focused services including provision of technical advice about access to publications, information generally, and resolve reference enquiries for clients. Undertake technical duties including implementing collection management procedures and bibliographic tasks including cataloguing, record creation and amendment for both monographs and serials. Apply established solutions to procedural and related problems and issues.</w:t>
      </w:r>
    </w:p>
    <w:p w14:paraId="365E32FA"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65553D78" w14:textId="2107F30E" w:rsidR="00460865" w:rsidRPr="00460865" w:rsidRDefault="00460865" w:rsidP="00460865">
      <w:pPr>
        <w:jc w:val="both"/>
        <w:rPr>
          <w:rFonts w:eastAsia="Times New Roman"/>
          <w:sz w:val="24"/>
          <w:szCs w:val="20"/>
        </w:rPr>
      </w:pPr>
      <w:bookmarkStart w:id="1" w:name="_Hlk127543251"/>
      <w:r w:rsidRPr="00460865">
        <w:rPr>
          <w:rFonts w:eastAsia="Times New Roman"/>
          <w:sz w:val="24"/>
          <w:szCs w:val="20"/>
        </w:rPr>
        <w:t>Required to exercise initiative and judgement in monitoring work, dealing with issues associated with library operating procedures, the application of library policies and techniques and the interpretation and referral of enquiries. An officer at this level may be responsible for a particular technical function of service delivery in a larger library, or a range of technical functions in a smaller one.</w:t>
      </w:r>
    </w:p>
    <w:p w14:paraId="7D12983A" w14:textId="1224099A" w:rsidR="00D2771F" w:rsidRPr="00460865" w:rsidRDefault="00460865" w:rsidP="00460865">
      <w:pPr>
        <w:jc w:val="both"/>
        <w:rPr>
          <w:rFonts w:eastAsia="Times New Roman"/>
          <w:sz w:val="24"/>
          <w:szCs w:val="20"/>
        </w:rPr>
      </w:pPr>
      <w:r w:rsidRPr="00460865">
        <w:rPr>
          <w:rFonts w:eastAsia="Times New Roman"/>
          <w:sz w:val="24"/>
          <w:szCs w:val="20"/>
        </w:rPr>
        <w:lastRenderedPageBreak/>
        <w:t>Works within established guidelines under general technical direction and supervision. Is expected to work without close technical or general supervision, however, overall priorities will be determined by the supervisor.</w:t>
      </w:r>
    </w:p>
    <w:p w14:paraId="4D66E78C"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7FCDD713"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16C0DF5A"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07763ED0" w14:textId="77777777" w:rsidR="001733FD" w:rsidRDefault="009D6E8A" w:rsidP="001C1052">
      <w:pPr>
        <w:pStyle w:val="Heading2"/>
        <w:jc w:val="both"/>
        <w:rPr>
          <w:color w:val="011947"/>
        </w:rPr>
      </w:pPr>
      <w:r w:rsidRPr="00190B67">
        <w:rPr>
          <w:color w:val="011947"/>
        </w:rPr>
        <w:t>Primary Duties</w:t>
      </w:r>
    </w:p>
    <w:p w14:paraId="669B2377"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37C88099" wp14:editId="21FA2E19">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5B637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8DD75A7" w14:textId="2DEDD073" w:rsidR="00FD57D5" w:rsidRPr="00A32CEC" w:rsidRDefault="00FD57D5" w:rsidP="00FD57D5">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32CEC">
        <w:rPr>
          <w:sz w:val="24"/>
          <w:szCs w:val="24"/>
        </w:rPr>
        <w:t>Deliver library services to the high standard defined by the customer service charter</w:t>
      </w:r>
      <w:r w:rsidR="006F5D91">
        <w:rPr>
          <w:sz w:val="24"/>
          <w:szCs w:val="24"/>
        </w:rPr>
        <w:t>.</w:t>
      </w:r>
    </w:p>
    <w:p w14:paraId="3FBBE232" w14:textId="77777777" w:rsidR="006F5D91" w:rsidRPr="00A32CEC" w:rsidRDefault="006F5D91" w:rsidP="006F5D9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32CEC">
        <w:rPr>
          <w:sz w:val="24"/>
          <w:szCs w:val="24"/>
        </w:rPr>
        <w:t xml:space="preserve">Perform a wide range of technical duties necessary to maintain library and information services including some or </w:t>
      </w:r>
      <w:proofErr w:type="gramStart"/>
      <w:r w:rsidRPr="00A32CEC">
        <w:rPr>
          <w:sz w:val="24"/>
          <w:szCs w:val="24"/>
        </w:rPr>
        <w:t>all of</w:t>
      </w:r>
      <w:proofErr w:type="gramEnd"/>
      <w:r w:rsidRPr="00A32CEC">
        <w:rPr>
          <w:sz w:val="24"/>
          <w:szCs w:val="24"/>
        </w:rPr>
        <w:t xml:space="preserve"> the following:</w:t>
      </w:r>
    </w:p>
    <w:p w14:paraId="25E17BE5" w14:textId="63F9803A" w:rsidR="006F5D91" w:rsidRPr="00A32CEC" w:rsidRDefault="006F5D91" w:rsidP="006F5D91">
      <w:pPr>
        <w:pStyle w:val="ListParagraph"/>
        <w:numPr>
          <w:ilvl w:val="1"/>
          <w:numId w:val="40"/>
        </w:numPr>
        <w:tabs>
          <w:tab w:val="clear" w:pos="227"/>
          <w:tab w:val="clear" w:pos="454"/>
          <w:tab w:val="clear" w:pos="680"/>
          <w:tab w:val="clear" w:pos="907"/>
          <w:tab w:val="clear" w:pos="1134"/>
          <w:tab w:val="clear" w:pos="1361"/>
        </w:tabs>
        <w:spacing w:before="120" w:line="240" w:lineRule="auto"/>
        <w:ind w:left="1418"/>
        <w:contextualSpacing w:val="0"/>
        <w:jc w:val="both"/>
        <w:rPr>
          <w:sz w:val="24"/>
          <w:szCs w:val="24"/>
        </w:rPr>
      </w:pPr>
      <w:r w:rsidRPr="00A32CEC">
        <w:rPr>
          <w:sz w:val="24"/>
          <w:szCs w:val="24"/>
        </w:rPr>
        <w:t xml:space="preserve">access, </w:t>
      </w:r>
      <w:r w:rsidRPr="00A32CEC">
        <w:rPr>
          <w:sz w:val="24"/>
          <w:szCs w:val="24"/>
        </w:rPr>
        <w:t>amend, retrieve</w:t>
      </w:r>
      <w:r w:rsidRPr="00A32CEC">
        <w:rPr>
          <w:sz w:val="24"/>
          <w:szCs w:val="24"/>
        </w:rPr>
        <w:t>, maintain bibliographic and/or metadata records and holdings, construc</w:t>
      </w:r>
      <w:r>
        <w:rPr>
          <w:sz w:val="24"/>
          <w:szCs w:val="24"/>
        </w:rPr>
        <w:t xml:space="preserve">t </w:t>
      </w:r>
      <w:r w:rsidRPr="00A32CEC">
        <w:rPr>
          <w:sz w:val="24"/>
          <w:szCs w:val="24"/>
        </w:rPr>
        <w:t xml:space="preserve">records in accordance with national and international </w:t>
      </w:r>
      <w:r w:rsidRPr="00A32CEC">
        <w:rPr>
          <w:sz w:val="24"/>
          <w:szCs w:val="24"/>
        </w:rPr>
        <w:t>standards.</w:t>
      </w:r>
    </w:p>
    <w:p w14:paraId="565AD0F7" w14:textId="73BEB733" w:rsidR="006F5D91" w:rsidRPr="00A32CEC" w:rsidRDefault="006F5D91" w:rsidP="006F5D91">
      <w:pPr>
        <w:pStyle w:val="ListParagraph"/>
        <w:numPr>
          <w:ilvl w:val="1"/>
          <w:numId w:val="40"/>
        </w:numPr>
        <w:tabs>
          <w:tab w:val="clear" w:pos="227"/>
          <w:tab w:val="clear" w:pos="454"/>
          <w:tab w:val="clear" w:pos="680"/>
          <w:tab w:val="clear" w:pos="907"/>
          <w:tab w:val="clear" w:pos="1134"/>
          <w:tab w:val="clear" w:pos="1361"/>
        </w:tabs>
        <w:spacing w:before="120" w:line="240" w:lineRule="auto"/>
        <w:ind w:left="1418"/>
        <w:contextualSpacing w:val="0"/>
        <w:jc w:val="both"/>
        <w:rPr>
          <w:sz w:val="24"/>
          <w:szCs w:val="24"/>
        </w:rPr>
      </w:pPr>
      <w:r w:rsidRPr="00A32CEC">
        <w:rPr>
          <w:sz w:val="24"/>
          <w:szCs w:val="24"/>
        </w:rPr>
        <w:t xml:space="preserve">maintain and provide technical support and training in the use of a range of </w:t>
      </w:r>
      <w:r w:rsidRPr="00A32CEC">
        <w:rPr>
          <w:sz w:val="24"/>
          <w:szCs w:val="24"/>
        </w:rPr>
        <w:t>multimedia</w:t>
      </w:r>
      <w:r w:rsidRPr="00A32CEC">
        <w:rPr>
          <w:sz w:val="24"/>
          <w:szCs w:val="24"/>
        </w:rPr>
        <w:t xml:space="preserve"> and other equipment used in information access, distribution, retrieval and control</w:t>
      </w:r>
      <w:r>
        <w:rPr>
          <w:sz w:val="24"/>
          <w:szCs w:val="24"/>
        </w:rPr>
        <w:t>.</w:t>
      </w:r>
    </w:p>
    <w:p w14:paraId="750F6639" w14:textId="27A66E31" w:rsidR="006F5D91" w:rsidRPr="00A32CEC" w:rsidRDefault="006F5D91" w:rsidP="006F5D91">
      <w:pPr>
        <w:pStyle w:val="ListParagraph"/>
        <w:numPr>
          <w:ilvl w:val="1"/>
          <w:numId w:val="40"/>
        </w:numPr>
        <w:tabs>
          <w:tab w:val="clear" w:pos="227"/>
          <w:tab w:val="clear" w:pos="454"/>
          <w:tab w:val="clear" w:pos="680"/>
          <w:tab w:val="clear" w:pos="907"/>
          <w:tab w:val="clear" w:pos="1134"/>
          <w:tab w:val="clear" w:pos="1361"/>
        </w:tabs>
        <w:spacing w:before="120" w:line="240" w:lineRule="auto"/>
        <w:ind w:left="1418"/>
        <w:contextualSpacing w:val="0"/>
        <w:jc w:val="both"/>
        <w:rPr>
          <w:sz w:val="24"/>
          <w:szCs w:val="24"/>
        </w:rPr>
      </w:pPr>
      <w:r w:rsidRPr="00A32CEC">
        <w:rPr>
          <w:sz w:val="24"/>
          <w:szCs w:val="24"/>
        </w:rPr>
        <w:t xml:space="preserve">apply established standards to </w:t>
      </w:r>
      <w:r w:rsidRPr="00A32CEC">
        <w:rPr>
          <w:sz w:val="24"/>
          <w:szCs w:val="24"/>
        </w:rPr>
        <w:t>the storage</w:t>
      </w:r>
      <w:r w:rsidRPr="00A32CEC">
        <w:rPr>
          <w:sz w:val="24"/>
          <w:szCs w:val="24"/>
        </w:rPr>
        <w:t>, maintenance and preservation of library materials</w:t>
      </w:r>
      <w:r>
        <w:rPr>
          <w:sz w:val="24"/>
          <w:szCs w:val="24"/>
        </w:rPr>
        <w:t>.</w:t>
      </w:r>
    </w:p>
    <w:p w14:paraId="6AD19862" w14:textId="7F81BFD7" w:rsidR="006F5D91" w:rsidRPr="00A32CEC" w:rsidRDefault="006F5D91" w:rsidP="006F5D91">
      <w:pPr>
        <w:pStyle w:val="ListParagraph"/>
        <w:numPr>
          <w:ilvl w:val="1"/>
          <w:numId w:val="40"/>
        </w:numPr>
        <w:tabs>
          <w:tab w:val="clear" w:pos="227"/>
          <w:tab w:val="clear" w:pos="454"/>
          <w:tab w:val="clear" w:pos="680"/>
          <w:tab w:val="clear" w:pos="907"/>
          <w:tab w:val="clear" w:pos="1134"/>
          <w:tab w:val="clear" w:pos="1361"/>
        </w:tabs>
        <w:spacing w:before="120" w:line="240" w:lineRule="auto"/>
        <w:ind w:left="1418"/>
        <w:contextualSpacing w:val="0"/>
        <w:jc w:val="both"/>
        <w:rPr>
          <w:sz w:val="24"/>
          <w:szCs w:val="24"/>
        </w:rPr>
      </w:pPr>
      <w:r w:rsidRPr="00A32CEC">
        <w:rPr>
          <w:sz w:val="24"/>
          <w:szCs w:val="24"/>
        </w:rPr>
        <w:t>guide and assist internal and external clients in retrieving information and in using the equipment and programs provided in the service delivery area</w:t>
      </w:r>
      <w:r>
        <w:rPr>
          <w:sz w:val="24"/>
          <w:szCs w:val="24"/>
        </w:rPr>
        <w:t>.</w:t>
      </w:r>
    </w:p>
    <w:p w14:paraId="05CFD53A" w14:textId="15F4D743" w:rsidR="006F5D91" w:rsidRPr="00A32CEC" w:rsidRDefault="006F5D91" w:rsidP="006F5D91">
      <w:pPr>
        <w:pStyle w:val="ListParagraph"/>
        <w:numPr>
          <w:ilvl w:val="1"/>
          <w:numId w:val="40"/>
        </w:numPr>
        <w:tabs>
          <w:tab w:val="clear" w:pos="227"/>
          <w:tab w:val="clear" w:pos="454"/>
          <w:tab w:val="clear" w:pos="680"/>
          <w:tab w:val="clear" w:pos="907"/>
          <w:tab w:val="clear" w:pos="1134"/>
          <w:tab w:val="clear" w:pos="1361"/>
        </w:tabs>
        <w:spacing w:before="120" w:line="240" w:lineRule="auto"/>
        <w:ind w:left="1418"/>
        <w:contextualSpacing w:val="0"/>
        <w:jc w:val="both"/>
        <w:rPr>
          <w:sz w:val="24"/>
          <w:szCs w:val="24"/>
        </w:rPr>
      </w:pPr>
      <w:r w:rsidRPr="00A32CEC">
        <w:rPr>
          <w:sz w:val="24"/>
          <w:szCs w:val="24"/>
        </w:rPr>
        <w:t>gather and collate technical information for professional library staff</w:t>
      </w:r>
      <w:r>
        <w:rPr>
          <w:sz w:val="24"/>
          <w:szCs w:val="24"/>
        </w:rPr>
        <w:t>.</w:t>
      </w:r>
    </w:p>
    <w:p w14:paraId="1133BBA9" w14:textId="3EE15427" w:rsidR="006F5D91" w:rsidRPr="00A32CEC" w:rsidRDefault="006F5D91" w:rsidP="006F5D91">
      <w:pPr>
        <w:pStyle w:val="ListParagraph"/>
        <w:numPr>
          <w:ilvl w:val="1"/>
          <w:numId w:val="40"/>
        </w:numPr>
        <w:tabs>
          <w:tab w:val="clear" w:pos="227"/>
          <w:tab w:val="clear" w:pos="454"/>
          <w:tab w:val="clear" w:pos="680"/>
          <w:tab w:val="clear" w:pos="907"/>
          <w:tab w:val="clear" w:pos="1134"/>
          <w:tab w:val="clear" w:pos="1361"/>
        </w:tabs>
        <w:spacing w:before="120" w:line="240" w:lineRule="auto"/>
        <w:ind w:left="1418"/>
        <w:contextualSpacing w:val="0"/>
        <w:jc w:val="both"/>
        <w:rPr>
          <w:sz w:val="24"/>
          <w:szCs w:val="24"/>
        </w:rPr>
      </w:pPr>
      <w:r w:rsidRPr="00A32CEC">
        <w:rPr>
          <w:sz w:val="24"/>
          <w:szCs w:val="24"/>
        </w:rPr>
        <w:t xml:space="preserve">assist in collection management and </w:t>
      </w:r>
      <w:r w:rsidRPr="00A32CEC">
        <w:rPr>
          <w:sz w:val="24"/>
          <w:szCs w:val="24"/>
        </w:rPr>
        <w:t>assessment.</w:t>
      </w:r>
      <w:r w:rsidRPr="00A32CEC">
        <w:rPr>
          <w:sz w:val="24"/>
          <w:szCs w:val="24"/>
        </w:rPr>
        <w:t xml:space="preserve"> </w:t>
      </w:r>
    </w:p>
    <w:p w14:paraId="08B2EE9B" w14:textId="1E802D66" w:rsidR="006F5D91" w:rsidRPr="00A32CEC" w:rsidRDefault="006F5D91" w:rsidP="006F5D91">
      <w:pPr>
        <w:pStyle w:val="ListParagraph"/>
        <w:numPr>
          <w:ilvl w:val="1"/>
          <w:numId w:val="40"/>
        </w:numPr>
        <w:tabs>
          <w:tab w:val="clear" w:pos="227"/>
          <w:tab w:val="clear" w:pos="454"/>
          <w:tab w:val="clear" w:pos="680"/>
          <w:tab w:val="clear" w:pos="907"/>
          <w:tab w:val="clear" w:pos="1134"/>
          <w:tab w:val="clear" w:pos="1361"/>
        </w:tabs>
        <w:spacing w:before="120" w:line="240" w:lineRule="auto"/>
        <w:ind w:left="1418"/>
        <w:contextualSpacing w:val="0"/>
        <w:jc w:val="both"/>
        <w:rPr>
          <w:sz w:val="24"/>
          <w:szCs w:val="24"/>
        </w:rPr>
      </w:pPr>
      <w:r w:rsidRPr="00A32CEC">
        <w:rPr>
          <w:sz w:val="24"/>
          <w:szCs w:val="24"/>
        </w:rPr>
        <w:t xml:space="preserve">operate and maintain manual and automated library control </w:t>
      </w:r>
      <w:r w:rsidRPr="00A32CEC">
        <w:rPr>
          <w:sz w:val="24"/>
          <w:szCs w:val="24"/>
        </w:rPr>
        <w:t>systems.</w:t>
      </w:r>
    </w:p>
    <w:p w14:paraId="53786A3A" w14:textId="45983129" w:rsidR="006F5D91" w:rsidRPr="00A32CEC" w:rsidRDefault="006F5D91" w:rsidP="006F5D91">
      <w:pPr>
        <w:pStyle w:val="ListParagraph"/>
        <w:numPr>
          <w:ilvl w:val="1"/>
          <w:numId w:val="40"/>
        </w:numPr>
        <w:tabs>
          <w:tab w:val="clear" w:pos="227"/>
          <w:tab w:val="clear" w:pos="454"/>
          <w:tab w:val="clear" w:pos="680"/>
          <w:tab w:val="clear" w:pos="907"/>
          <w:tab w:val="clear" w:pos="1134"/>
          <w:tab w:val="clear" w:pos="1361"/>
        </w:tabs>
        <w:spacing w:before="120" w:line="240" w:lineRule="auto"/>
        <w:ind w:left="1418"/>
        <w:contextualSpacing w:val="0"/>
        <w:jc w:val="both"/>
        <w:rPr>
          <w:sz w:val="24"/>
          <w:szCs w:val="24"/>
        </w:rPr>
      </w:pPr>
      <w:r w:rsidRPr="00A32CEC">
        <w:rPr>
          <w:sz w:val="24"/>
          <w:szCs w:val="24"/>
        </w:rPr>
        <w:t xml:space="preserve">assist in the development and delivery of public programs and community outreach </w:t>
      </w:r>
      <w:r w:rsidRPr="00A32CEC">
        <w:rPr>
          <w:sz w:val="24"/>
          <w:szCs w:val="24"/>
        </w:rPr>
        <w:t>initiatives.</w:t>
      </w:r>
    </w:p>
    <w:p w14:paraId="4D901C92" w14:textId="77777777" w:rsidR="006F5D91" w:rsidRPr="00A32CEC" w:rsidRDefault="006F5D91" w:rsidP="006F5D91">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32CEC">
        <w:rPr>
          <w:sz w:val="24"/>
          <w:szCs w:val="24"/>
        </w:rPr>
        <w:t>contribute to developing and maintaining procedure manuals and policies.</w:t>
      </w:r>
    </w:p>
    <w:p w14:paraId="5C339A9F" w14:textId="77777777" w:rsidR="00700DCB" w:rsidRPr="00A32CEC" w:rsidRDefault="00700DCB" w:rsidP="00700DCB">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32CEC">
        <w:rPr>
          <w:sz w:val="24"/>
          <w:szCs w:val="24"/>
        </w:rPr>
        <w:t>Supervise and provide training for less experienced staff, trainees and volunteers.</w:t>
      </w:r>
    </w:p>
    <w:p w14:paraId="091F0228" w14:textId="77777777" w:rsidR="003D4C7C" w:rsidRPr="00A32CEC" w:rsidRDefault="003D4C7C" w:rsidP="003D4C7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32CEC">
        <w:rPr>
          <w:sz w:val="24"/>
          <w:szCs w:val="24"/>
        </w:rPr>
        <w:lastRenderedPageBreak/>
        <w:t>Apply quality assurance procedures as required.</w:t>
      </w:r>
    </w:p>
    <w:p w14:paraId="05A27FCB" w14:textId="77777777" w:rsidR="003D4C7C" w:rsidRPr="00A32CEC" w:rsidRDefault="003D4C7C" w:rsidP="003D4C7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32CEC">
        <w:rPr>
          <w:sz w:val="24"/>
          <w:szCs w:val="24"/>
        </w:rPr>
        <w:t>Undertake clerical duties associated with the above tasks that may include processing financial transactions such as cash handling, banking and register management and validate and reconcile transactions.</w:t>
      </w:r>
    </w:p>
    <w:p w14:paraId="72D1BA7B"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2EBF040"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606CB2EC" w14:textId="77777777" w:rsidR="009D6E8A" w:rsidRPr="00190B67" w:rsidRDefault="009D6E8A" w:rsidP="001C1052">
      <w:pPr>
        <w:pStyle w:val="Heading2"/>
        <w:jc w:val="both"/>
        <w:rPr>
          <w:color w:val="011947"/>
        </w:rPr>
      </w:pPr>
      <w:r w:rsidRPr="00190B67">
        <w:rPr>
          <w:color w:val="011947"/>
        </w:rPr>
        <w:t>Selection Criteria</w:t>
      </w:r>
    </w:p>
    <w:p w14:paraId="4518E253"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6AF54C7"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5C74316" wp14:editId="186559D8">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762AC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8EDDA9A" w14:textId="77777777" w:rsidR="00357F83" w:rsidRPr="00E475B0" w:rsidRDefault="00357F83" w:rsidP="00357F8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475B0">
        <w:rPr>
          <w:sz w:val="24"/>
          <w:szCs w:val="24"/>
        </w:rPr>
        <w:t>The ability to achieve a high standard of customer service through sound interpersonal and communication skills and the capacity to effectively liaise with a range of stakeholders and convey technical information to staff and clients in a non-technical manner.</w:t>
      </w:r>
    </w:p>
    <w:p w14:paraId="17E81AD8" w14:textId="77777777" w:rsidR="00357F83" w:rsidRPr="00E475B0" w:rsidRDefault="00357F83" w:rsidP="00357F8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475B0">
        <w:rPr>
          <w:sz w:val="24"/>
          <w:szCs w:val="24"/>
        </w:rPr>
        <w:t>Good organisational skills and demonstrated personal initiative, flexibility and motivation coupled with the ability to exercise judgement and work effectively in a team environment.</w:t>
      </w:r>
    </w:p>
    <w:p w14:paraId="3E5A7C3A" w14:textId="77777777" w:rsidR="00357F83" w:rsidRPr="00E475B0" w:rsidRDefault="00357F83" w:rsidP="00357F8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475B0">
        <w:rPr>
          <w:sz w:val="24"/>
          <w:szCs w:val="24"/>
        </w:rPr>
        <w:t>Demonstrated understanding of the function and use of technology in libraries including an ability to construct records and accurately encode and interpret data from printed and electronic sources, with demonstrated understanding of bibliographic tools and the principles of bibliographic control.</w:t>
      </w:r>
    </w:p>
    <w:p w14:paraId="305C99E8" w14:textId="77777777" w:rsidR="00357F83" w:rsidRPr="00E475B0" w:rsidRDefault="00357F83" w:rsidP="00357F8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475B0">
        <w:rPr>
          <w:sz w:val="24"/>
          <w:szCs w:val="24"/>
        </w:rPr>
        <w:t>Sound experience and knowledge of library procedures including circulation, document delivery, stock maintenance and information access.</w:t>
      </w:r>
    </w:p>
    <w:p w14:paraId="2343D4EE" w14:textId="2323BA16" w:rsidR="00D2771F" w:rsidRPr="00357F83" w:rsidRDefault="00357F83" w:rsidP="00357F83">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475B0">
        <w:rPr>
          <w:sz w:val="24"/>
          <w:szCs w:val="24"/>
        </w:rPr>
        <w:t>Ability to provide instruction, guidance and feedback to less experienced staff, including the capacity to provide procedural and on the job training.</w:t>
      </w:r>
    </w:p>
    <w:p w14:paraId="7C4C6D19"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1B025298" w14:textId="77777777" w:rsidR="009D6E8A" w:rsidRPr="00190B67" w:rsidRDefault="009D6E8A" w:rsidP="001C1052">
      <w:pPr>
        <w:pStyle w:val="Heading2"/>
        <w:jc w:val="both"/>
        <w:rPr>
          <w:color w:val="011947"/>
        </w:rPr>
      </w:pPr>
      <w:r w:rsidRPr="00190B67">
        <w:rPr>
          <w:color w:val="011947"/>
        </w:rPr>
        <w:t>Requirements</w:t>
      </w:r>
    </w:p>
    <w:p w14:paraId="43274418"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610E7FF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46C335F" w14:textId="77777777" w:rsidR="00D2771F" w:rsidRPr="006373A0" w:rsidRDefault="00D2771F" w:rsidP="001C1052">
            <w:pPr>
              <w:jc w:val="both"/>
              <w:rPr>
                <w:sz w:val="24"/>
                <w:szCs w:val="24"/>
              </w:rPr>
            </w:pPr>
            <w:bookmarkStart w:id="3" w:name="_Hlk173332693"/>
            <w:bookmarkEnd w:id="2"/>
            <w:r w:rsidRPr="00A65F3B">
              <w:rPr>
                <w:b/>
                <w:sz w:val="24"/>
                <w:szCs w:val="24"/>
              </w:rPr>
              <w:lastRenderedPageBreak/>
              <w:t>Essential</w:t>
            </w:r>
          </w:p>
        </w:tc>
        <w:tc>
          <w:tcPr>
            <w:tcW w:w="7763" w:type="dxa"/>
          </w:tcPr>
          <w:p w14:paraId="572928C9" w14:textId="04299B12" w:rsidR="00D2771F" w:rsidRPr="005537B0" w:rsidRDefault="00D2771F" w:rsidP="005537B0">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0CF9EDE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44FCB26" w14:textId="77777777" w:rsidR="00D2771F" w:rsidRPr="00A65F3B" w:rsidRDefault="00D2771F" w:rsidP="001C1052">
            <w:pPr>
              <w:jc w:val="both"/>
              <w:rPr>
                <w:b/>
                <w:sz w:val="24"/>
                <w:szCs w:val="24"/>
              </w:rPr>
            </w:pPr>
            <w:r w:rsidRPr="00A65F3B">
              <w:rPr>
                <w:b/>
                <w:sz w:val="24"/>
                <w:szCs w:val="24"/>
              </w:rPr>
              <w:t>Desirable</w:t>
            </w:r>
          </w:p>
        </w:tc>
        <w:tc>
          <w:tcPr>
            <w:tcW w:w="7763" w:type="dxa"/>
          </w:tcPr>
          <w:p w14:paraId="6DE1DD76" w14:textId="1FFE79A6" w:rsidR="00D2771F" w:rsidRPr="00C13D8F" w:rsidRDefault="005537B0"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5537B0">
              <w:rPr>
                <w:rFonts w:eastAsia="Times New Roman" w:cs="Arial"/>
                <w:bCs/>
                <w:sz w:val="24"/>
                <w:szCs w:val="24"/>
              </w:rPr>
              <w:t>Relevant diploma from a discipline such as Library and Information Studies, Information Technology, Training and Assessment, Literacy</w:t>
            </w:r>
          </w:p>
        </w:tc>
      </w:tr>
    </w:tbl>
    <w:bookmarkEnd w:id="0"/>
    <w:bookmarkEnd w:id="3"/>
    <w:p w14:paraId="6B27ADDF"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C463BBF" w14:textId="77777777" w:rsidR="007773F9" w:rsidRDefault="007773F9" w:rsidP="001C1052">
      <w:pPr>
        <w:jc w:val="both"/>
        <w:rPr>
          <w:sz w:val="24"/>
          <w:szCs w:val="24"/>
        </w:rPr>
      </w:pPr>
      <w:r>
        <w:rPr>
          <w:noProof/>
        </w:rPr>
        <w:drawing>
          <wp:inline distT="0" distB="0" distL="0" distR="0" wp14:anchorId="03346573" wp14:editId="0C24A62D">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5D6EF26A"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0456B93C"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0E0CD56B"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1D641A34"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44DF670"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5DF3ED58"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1E52DD2" w14:textId="77777777" w:rsidR="00D2771F" w:rsidRPr="00B732A4" w:rsidRDefault="00D2771F" w:rsidP="001C1052">
      <w:pPr>
        <w:jc w:val="both"/>
        <w:rPr>
          <w:rFonts w:eastAsia="Gill Sans MT Std Light"/>
        </w:rPr>
      </w:pPr>
      <w:r w:rsidRPr="00CA664C">
        <w:rPr>
          <w:sz w:val="24"/>
          <w:szCs w:val="24"/>
        </w:rPr>
        <w:lastRenderedPageBreak/>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01BBDDD" w14:textId="77777777" w:rsidR="00D2771F" w:rsidRPr="00B732A4" w:rsidRDefault="00D2771F" w:rsidP="001C1052">
      <w:pPr>
        <w:pStyle w:val="Heading2"/>
        <w:jc w:val="both"/>
        <w:rPr>
          <w:color w:val="011947"/>
        </w:rPr>
      </w:pPr>
      <w:r w:rsidRPr="00B732A4">
        <w:rPr>
          <w:color w:val="011947"/>
        </w:rPr>
        <w:t>Commitment to Children and Young People</w:t>
      </w:r>
    </w:p>
    <w:p w14:paraId="434F8267"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5C4A8F52"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3692637"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19C9EEB" w14:textId="77777777" w:rsidTr="00AE03E2">
        <w:trPr>
          <w:trHeight w:val="70"/>
          <w:tblHeader/>
        </w:trPr>
        <w:tc>
          <w:tcPr>
            <w:tcW w:w="9026" w:type="dxa"/>
          </w:tcPr>
          <w:p w14:paraId="49257889" w14:textId="77777777" w:rsidR="000D411C" w:rsidRDefault="00D2771F" w:rsidP="000D411C">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0D411C" w:rsidRPr="00D720EC">
              <w:rPr>
                <w:rFonts w:cs="Arial"/>
              </w:rPr>
              <w:t xml:space="preserve">973874 – Assistant Director </w:t>
            </w:r>
            <w:r w:rsidR="000D411C">
              <w:rPr>
                <w:rFonts w:cs="Arial"/>
              </w:rPr>
              <w:t xml:space="preserve">Strategic Recruitment and Payroll Operations </w:t>
            </w:r>
            <w:r w:rsidR="000D411C" w:rsidRPr="00D720EC">
              <w:rPr>
                <w:rFonts w:cs="Arial"/>
              </w:rPr>
              <w:t xml:space="preserve">– </w:t>
            </w:r>
            <w:r w:rsidR="000D411C">
              <w:rPr>
                <w:rFonts w:cs="Arial"/>
              </w:rPr>
              <w:t xml:space="preserve">Aug 2016 </w:t>
            </w:r>
          </w:p>
          <w:p w14:paraId="3D8E0B4B" w14:textId="77777777" w:rsidR="000D411C" w:rsidRPr="00D720EC" w:rsidRDefault="000D411C" w:rsidP="000D411C">
            <w:pPr>
              <w:tabs>
                <w:tab w:val="left" w:pos="180"/>
              </w:tabs>
              <w:rPr>
                <w:rFonts w:cs="Arial"/>
              </w:rPr>
            </w:pPr>
            <w:r w:rsidRPr="00D720EC">
              <w:rPr>
                <w:rFonts w:cs="Arial"/>
              </w:rPr>
              <w:t xml:space="preserve">Request: </w:t>
            </w:r>
          </w:p>
          <w:p w14:paraId="6961378A" w14:textId="0D5408D4" w:rsidR="00D2771F" w:rsidRPr="00E15432" w:rsidRDefault="000D411C" w:rsidP="000D411C">
            <w:pPr>
              <w:tabs>
                <w:tab w:val="left" w:pos="180"/>
              </w:tabs>
              <w:jc w:val="both"/>
              <w:rPr>
                <w:rFonts w:cs="Arial"/>
              </w:rPr>
            </w:pPr>
            <w:r w:rsidRPr="00D720EC">
              <w:rPr>
                <w:rFonts w:cs="Arial"/>
              </w:rPr>
              <w:t xml:space="preserve">Date Duties and Selection Criteria Last Reviewed:  </w:t>
            </w:r>
            <w:r>
              <w:rPr>
                <w:rFonts w:cs="Arial"/>
              </w:rPr>
              <w:t>08/16</w:t>
            </w:r>
          </w:p>
        </w:tc>
      </w:tr>
      <w:bookmarkEnd w:id="4"/>
    </w:tbl>
    <w:p w14:paraId="00898BE5"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E438" w14:textId="77777777" w:rsidR="00F30FF2" w:rsidRDefault="00F30FF2" w:rsidP="0021185D">
      <w:pPr>
        <w:spacing w:after="0" w:line="240" w:lineRule="auto"/>
      </w:pPr>
      <w:r>
        <w:separator/>
      </w:r>
    </w:p>
    <w:p w14:paraId="30D11089" w14:textId="77777777" w:rsidR="00F30FF2" w:rsidRDefault="00F30FF2"/>
  </w:endnote>
  <w:endnote w:type="continuationSeparator" w:id="0">
    <w:p w14:paraId="066C6D2F" w14:textId="77777777" w:rsidR="00F30FF2" w:rsidRDefault="00F30FF2" w:rsidP="0021185D">
      <w:pPr>
        <w:spacing w:after="0" w:line="240" w:lineRule="auto"/>
      </w:pPr>
      <w:r>
        <w:continuationSeparator/>
      </w:r>
    </w:p>
    <w:p w14:paraId="08A56A10" w14:textId="77777777" w:rsidR="00F30FF2" w:rsidRDefault="00F30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416"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04AB5C0"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2F3A"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38EF9723" wp14:editId="5A85EFF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864A" w14:textId="77777777" w:rsidR="00F30FF2" w:rsidRDefault="00F30FF2" w:rsidP="0021185D">
      <w:pPr>
        <w:spacing w:after="0" w:line="240" w:lineRule="auto"/>
      </w:pPr>
      <w:r>
        <w:separator/>
      </w:r>
    </w:p>
    <w:p w14:paraId="666AB9FE" w14:textId="77777777" w:rsidR="00F30FF2" w:rsidRDefault="00F30FF2"/>
  </w:footnote>
  <w:footnote w:type="continuationSeparator" w:id="0">
    <w:p w14:paraId="4BDF5154" w14:textId="77777777" w:rsidR="00F30FF2" w:rsidRDefault="00F30FF2" w:rsidP="0021185D">
      <w:pPr>
        <w:spacing w:after="0" w:line="240" w:lineRule="auto"/>
      </w:pPr>
      <w:r>
        <w:continuationSeparator/>
      </w:r>
    </w:p>
    <w:p w14:paraId="513FE705" w14:textId="77777777" w:rsidR="00F30FF2" w:rsidRDefault="00F30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6B6A" w14:textId="77777777" w:rsidR="007773F9" w:rsidRDefault="007773F9" w:rsidP="00A26A93">
    <w:pPr>
      <w:pStyle w:val="IntroParagraph"/>
      <w:spacing w:before="0" w:after="0"/>
      <w:rPr>
        <w:noProof/>
      </w:rPr>
    </w:pPr>
  </w:p>
  <w:p w14:paraId="37FC9E6B" w14:textId="77777777" w:rsidR="007773F9" w:rsidRDefault="007773F9" w:rsidP="00A26A93">
    <w:pPr>
      <w:pStyle w:val="IntroParagraph"/>
      <w:spacing w:before="0" w:after="0"/>
      <w:rPr>
        <w:noProof/>
      </w:rPr>
    </w:pPr>
  </w:p>
  <w:p w14:paraId="715651B3"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65E0A329" wp14:editId="75E04CCF">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9304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063C"/>
    <w:multiLevelType w:val="hybridMultilevel"/>
    <w:tmpl w:val="C87CD312"/>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20"/>
  </w:num>
  <w:num w:numId="3" w16cid:durableId="454718066">
    <w:abstractNumId w:val="22"/>
  </w:num>
  <w:num w:numId="4" w16cid:durableId="20790063">
    <w:abstractNumId w:val="7"/>
  </w:num>
  <w:num w:numId="5" w16cid:durableId="1314144844">
    <w:abstractNumId w:val="12"/>
  </w:num>
  <w:num w:numId="6" w16cid:durableId="1346397344">
    <w:abstractNumId w:val="15"/>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9"/>
  </w:num>
  <w:num w:numId="13" w16cid:durableId="2100369805">
    <w:abstractNumId w:val="27"/>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7"/>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150366268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15"/>
    <w:rsid w:val="0003097B"/>
    <w:rsid w:val="00043BD2"/>
    <w:rsid w:val="000472B2"/>
    <w:rsid w:val="00054DAF"/>
    <w:rsid w:val="00060B8A"/>
    <w:rsid w:val="00075F1C"/>
    <w:rsid w:val="00083CA6"/>
    <w:rsid w:val="00083EED"/>
    <w:rsid w:val="000A6D2A"/>
    <w:rsid w:val="000B12D1"/>
    <w:rsid w:val="000D411C"/>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D4E37"/>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57F83"/>
    <w:rsid w:val="00394B1B"/>
    <w:rsid w:val="00395538"/>
    <w:rsid w:val="003A536B"/>
    <w:rsid w:val="003A66C0"/>
    <w:rsid w:val="003B4B23"/>
    <w:rsid w:val="003D4C7C"/>
    <w:rsid w:val="003D675E"/>
    <w:rsid w:val="0040727E"/>
    <w:rsid w:val="0042558A"/>
    <w:rsid w:val="0042594C"/>
    <w:rsid w:val="00430343"/>
    <w:rsid w:val="00442811"/>
    <w:rsid w:val="004561FC"/>
    <w:rsid w:val="00460865"/>
    <w:rsid w:val="004609BB"/>
    <w:rsid w:val="004C277B"/>
    <w:rsid w:val="004C4F86"/>
    <w:rsid w:val="004D1FC2"/>
    <w:rsid w:val="004D2F28"/>
    <w:rsid w:val="004D7A71"/>
    <w:rsid w:val="00502015"/>
    <w:rsid w:val="005066D4"/>
    <w:rsid w:val="00515EB4"/>
    <w:rsid w:val="0051689D"/>
    <w:rsid w:val="00534009"/>
    <w:rsid w:val="0053431F"/>
    <w:rsid w:val="00545C6D"/>
    <w:rsid w:val="00546B9E"/>
    <w:rsid w:val="00553139"/>
    <w:rsid w:val="005537B0"/>
    <w:rsid w:val="00566956"/>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6F5D91"/>
    <w:rsid w:val="00700DCB"/>
    <w:rsid w:val="007260EA"/>
    <w:rsid w:val="0073162E"/>
    <w:rsid w:val="00736B55"/>
    <w:rsid w:val="0074012F"/>
    <w:rsid w:val="0074212D"/>
    <w:rsid w:val="00772F50"/>
    <w:rsid w:val="00773550"/>
    <w:rsid w:val="007773F9"/>
    <w:rsid w:val="00792193"/>
    <w:rsid w:val="007A2B3C"/>
    <w:rsid w:val="007A6C0F"/>
    <w:rsid w:val="007B624D"/>
    <w:rsid w:val="007B689E"/>
    <w:rsid w:val="007B7B9D"/>
    <w:rsid w:val="007C64D9"/>
    <w:rsid w:val="007D126B"/>
    <w:rsid w:val="0082660F"/>
    <w:rsid w:val="00832C37"/>
    <w:rsid w:val="0083365E"/>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56C37"/>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76A10"/>
    <w:rsid w:val="00D82155"/>
    <w:rsid w:val="00D963D0"/>
    <w:rsid w:val="00D965A0"/>
    <w:rsid w:val="00DB369F"/>
    <w:rsid w:val="00DD7B0A"/>
    <w:rsid w:val="00DE5CC9"/>
    <w:rsid w:val="00DE692B"/>
    <w:rsid w:val="00E069E9"/>
    <w:rsid w:val="00E14C45"/>
    <w:rsid w:val="00E15432"/>
    <w:rsid w:val="00E25C7B"/>
    <w:rsid w:val="00E3103F"/>
    <w:rsid w:val="00E36F56"/>
    <w:rsid w:val="00E441F1"/>
    <w:rsid w:val="00E50FF8"/>
    <w:rsid w:val="00E57FAA"/>
    <w:rsid w:val="00E61456"/>
    <w:rsid w:val="00E7126F"/>
    <w:rsid w:val="00E8310E"/>
    <w:rsid w:val="00E8482A"/>
    <w:rsid w:val="00E92BDF"/>
    <w:rsid w:val="00E9525A"/>
    <w:rsid w:val="00EC7BED"/>
    <w:rsid w:val="00EE2CB4"/>
    <w:rsid w:val="00EF0022"/>
    <w:rsid w:val="00F000B3"/>
    <w:rsid w:val="00F00402"/>
    <w:rsid w:val="00F00C5A"/>
    <w:rsid w:val="00F25D12"/>
    <w:rsid w:val="00F30FF2"/>
    <w:rsid w:val="00F32565"/>
    <w:rsid w:val="00F52F3C"/>
    <w:rsid w:val="00F87EB5"/>
    <w:rsid w:val="00FC6165"/>
    <w:rsid w:val="00FD57D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CE3A5"/>
  <w15:chartTrackingRefBased/>
  <w15:docId w15:val="{4674FF43-FD7B-4C1B-8C7C-F653BFBF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C4DCC77EC444FA854F2EEBFE4AF684"/>
        <w:category>
          <w:name w:val="General"/>
          <w:gallery w:val="placeholder"/>
        </w:category>
        <w:types>
          <w:type w:val="bbPlcHdr"/>
        </w:types>
        <w:behaviors>
          <w:behavior w:val="content"/>
        </w:behaviors>
        <w:guid w:val="{9FD9CB8D-E719-4238-806E-5477FCE71A27}"/>
      </w:docPartPr>
      <w:docPartBody>
        <w:p w:rsidR="00000000" w:rsidRDefault="00000000">
          <w:pPr>
            <w:pStyle w:val="ACC4DCC77EC444FA854F2EEBFE4AF684"/>
          </w:pPr>
          <w:r w:rsidRPr="00370966">
            <w:rPr>
              <w:rStyle w:val="PlaceholderText"/>
            </w:rPr>
            <w:t>[Title]</w:t>
          </w:r>
        </w:p>
      </w:docPartBody>
    </w:docPart>
    <w:docPart>
      <w:docPartPr>
        <w:name w:val="1B5460B727084EE7BF62ECE7990B3443"/>
        <w:category>
          <w:name w:val="General"/>
          <w:gallery w:val="placeholder"/>
        </w:category>
        <w:types>
          <w:type w:val="bbPlcHdr"/>
        </w:types>
        <w:behaviors>
          <w:behavior w:val="content"/>
        </w:behaviors>
        <w:guid w:val="{50C31534-79B0-40E0-879A-E9A513DA1885}"/>
      </w:docPartPr>
      <w:docPartBody>
        <w:p w:rsidR="00000000" w:rsidRDefault="00000000">
          <w:pPr>
            <w:pStyle w:val="1B5460B727084EE7BF62ECE7990B3443"/>
          </w:pPr>
          <w:r w:rsidRPr="004D2F28">
            <w:rPr>
              <w:rStyle w:val="PlaceholderText"/>
              <w:color w:val="000000" w:themeColor="text1"/>
            </w:rPr>
            <w:t>Choose an item.</w:t>
          </w:r>
        </w:p>
      </w:docPartBody>
    </w:docPart>
    <w:docPart>
      <w:docPartPr>
        <w:name w:val="47D745C1C6F040B19492B811A6D7348E"/>
        <w:category>
          <w:name w:val="General"/>
          <w:gallery w:val="placeholder"/>
        </w:category>
        <w:types>
          <w:type w:val="bbPlcHdr"/>
        </w:types>
        <w:behaviors>
          <w:behavior w:val="content"/>
        </w:behaviors>
        <w:guid w:val="{DEE9C538-7CDC-42C8-BE1D-E870BC3C19D8}"/>
      </w:docPartPr>
      <w:docPartBody>
        <w:p w:rsidR="00000000" w:rsidRDefault="00000000">
          <w:pPr>
            <w:pStyle w:val="47D745C1C6F040B19492B811A6D7348E"/>
          </w:pPr>
          <w:r w:rsidRPr="00BF7FC7">
            <w:rPr>
              <w:rStyle w:val="PlaceholderText"/>
              <w:color w:val="000000" w:themeColor="text1"/>
            </w:rPr>
            <w:t>Choose an item.</w:t>
          </w:r>
        </w:p>
      </w:docPartBody>
    </w:docPart>
    <w:docPart>
      <w:docPartPr>
        <w:name w:val="0CCF21D09EF146799453A805F1224594"/>
        <w:category>
          <w:name w:val="General"/>
          <w:gallery w:val="placeholder"/>
        </w:category>
        <w:types>
          <w:type w:val="bbPlcHdr"/>
        </w:types>
        <w:behaviors>
          <w:behavior w:val="content"/>
        </w:behaviors>
        <w:guid w:val="{DB9E9A23-B294-4780-B0FE-E1D7B94C7C6D}"/>
      </w:docPartPr>
      <w:docPartBody>
        <w:p w:rsidR="00000000" w:rsidRDefault="00000000">
          <w:pPr>
            <w:pStyle w:val="0CCF21D09EF146799453A805F1224594"/>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83"/>
    <w:rsid w:val="00115483"/>
    <w:rsid w:val="006C21A6"/>
    <w:rsid w:val="00D7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ACC4DCC77EC444FA854F2EEBFE4AF684">
    <w:name w:val="ACC4DCC77EC444FA854F2EEBFE4AF684"/>
  </w:style>
  <w:style w:type="paragraph" w:customStyle="1" w:styleId="1B5460B727084EE7BF62ECE7990B3443">
    <w:name w:val="1B5460B727084EE7BF62ECE7990B3443"/>
  </w:style>
  <w:style w:type="paragraph" w:customStyle="1" w:styleId="47D745C1C6F040B19492B811A6D7348E">
    <w:name w:val="47D745C1C6F040B19492B811A6D7348E"/>
  </w:style>
  <w:style w:type="paragraph" w:customStyle="1" w:styleId="8DCF55472AF3466DA0ADE9265C3D19C8">
    <w:name w:val="8DCF55472AF3466DA0ADE9265C3D19C8"/>
  </w:style>
  <w:style w:type="paragraph" w:customStyle="1" w:styleId="0CCF21D09EF146799453A805F1224594">
    <w:name w:val="0CCF21D09EF146799453A805F1224594"/>
  </w:style>
  <w:style w:type="paragraph" w:customStyle="1" w:styleId="E4860AF9160748A49584C8C3A2EBDE3B">
    <w:name w:val="E4860AF9160748A49584C8C3A2EBDE3B"/>
  </w:style>
  <w:style w:type="paragraph" w:customStyle="1" w:styleId="0F2EDF83668C425F8D1E4F7BAB5BD5D9">
    <w:name w:val="0F2EDF83668C425F8D1E4F7BAB5BD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22</TotalTime>
  <Pages>5</Pages>
  <Words>1491</Words>
  <Characters>8936</Characters>
  <Application>Microsoft Office Word</Application>
  <DocSecurity>0</DocSecurity>
  <Lines>182</Lines>
  <Paragraphs>97</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Technician</dc:title>
  <dc:subject/>
  <dc:creator>Lovell, Bradie</dc:creator>
  <cp:keywords/>
  <dc:description/>
  <cp:lastModifiedBy>Lovell, Bradie</cp:lastModifiedBy>
  <cp:revision>18</cp:revision>
  <cp:lastPrinted>2025-05-13T01:46:00Z</cp:lastPrinted>
  <dcterms:created xsi:type="dcterms:W3CDTF">2025-05-13T01:25:00Z</dcterms:created>
  <dcterms:modified xsi:type="dcterms:W3CDTF">2025-05-13T01:47:00Z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