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D937A872F63448287CD6352A9E2EBCA"/>
        </w:placeholder>
        <w:dataBinding w:prefixMappings="xmlns:ns0='http://purl.org/dc/elements/1.1/' xmlns:ns1='http://schemas.openxmlformats.org/package/2006/metadata/core-properties' " w:xpath="/ns1:coreProperties[1]/ns0:title[1]" w:storeItemID="{6C3C8BC8-F283-45AE-878A-BAB7291924A1}"/>
        <w:text/>
      </w:sdtPr>
      <w:sdtContent>
        <w:p w14:paraId="4E5A5E6C" w14:textId="11AD1674" w:rsidR="009D6E8A" w:rsidRPr="00274CC1" w:rsidRDefault="005E3934" w:rsidP="00F87871">
          <w:pPr>
            <w:pStyle w:val="Title"/>
            <w:spacing w:after="120" w:line="288" w:lineRule="auto"/>
            <w:contextualSpacing w:val="0"/>
            <w:jc w:val="both"/>
            <w:rPr>
              <w:color w:val="001947" w:themeColor="accent6"/>
              <w:sz w:val="48"/>
              <w:szCs w:val="48"/>
            </w:rPr>
          </w:pPr>
          <w:r w:rsidRPr="005E3934">
            <w:rPr>
              <w:color w:val="001947" w:themeColor="accent6"/>
              <w:sz w:val="48"/>
              <w:szCs w:val="48"/>
            </w:rPr>
            <w:t>Laboratory Technician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F6C7D19"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BE52601"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20EFED3A" w14:textId="104033D8" w:rsidR="009D6E8A" w:rsidRPr="0057614B" w:rsidRDefault="00B56B14" w:rsidP="00F87871">
            <w:pPr>
              <w:spacing w:after="120"/>
              <w:jc w:val="right"/>
              <w:rPr>
                <w:sz w:val="28"/>
                <w:szCs w:val="28"/>
              </w:rPr>
            </w:pPr>
            <w:r w:rsidRPr="00B56B14">
              <w:rPr>
                <w:color w:val="001947" w:themeColor="accent6"/>
                <w:sz w:val="28"/>
                <w:szCs w:val="28"/>
              </w:rPr>
              <w:t>JANUARY 2014</w:t>
            </w:r>
          </w:p>
        </w:tc>
      </w:tr>
      <w:tr w:rsidR="00D2771F" w14:paraId="7BFB2E31" w14:textId="77777777" w:rsidTr="00D2771F">
        <w:trPr>
          <w:trHeight w:val="385"/>
        </w:trPr>
        <w:tc>
          <w:tcPr>
            <w:tcW w:w="3152" w:type="dxa"/>
          </w:tcPr>
          <w:p w14:paraId="7007F64E"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7C810073" w14:textId="143C4463" w:rsidR="00D2771F" w:rsidRPr="00746B3B" w:rsidRDefault="00DD4D4B" w:rsidP="00F87871">
            <w:pPr>
              <w:pStyle w:val="TableBodyText"/>
              <w:spacing w:after="120" w:line="240" w:lineRule="auto"/>
              <w:jc w:val="both"/>
              <w:rPr>
                <w:sz w:val="24"/>
                <w:szCs w:val="24"/>
              </w:rPr>
            </w:pPr>
            <w:r w:rsidRPr="00746B3B">
              <w:rPr>
                <w:rFonts w:eastAsia="Times New Roman" w:cs="Arial"/>
                <w:bCs/>
                <w:sz w:val="24"/>
                <w:szCs w:val="24"/>
              </w:rPr>
              <w:t>Generic</w:t>
            </w:r>
          </w:p>
        </w:tc>
      </w:tr>
      <w:tr w:rsidR="00D2771F" w14:paraId="4C422408"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E27F5B9"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0E0AB804" w14:textId="2B698227" w:rsidR="00D2771F" w:rsidRPr="00746B3B" w:rsidRDefault="00853D9C" w:rsidP="00F87871">
            <w:pPr>
              <w:pStyle w:val="TableBodyText"/>
              <w:spacing w:after="120" w:line="240" w:lineRule="auto"/>
              <w:jc w:val="both"/>
              <w:rPr>
                <w:sz w:val="24"/>
                <w:szCs w:val="24"/>
              </w:rPr>
            </w:pPr>
            <w:sdt>
              <w:sdtPr>
                <w:rPr>
                  <w:sz w:val="24"/>
                  <w:szCs w:val="24"/>
                </w:rPr>
                <w:id w:val="-1794978893"/>
                <w:placeholder>
                  <w:docPart w:val="7734BBD3E7234E7983ED5A6E39067DBF"/>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DD4D4B" w:rsidRPr="00746B3B">
                  <w:rPr>
                    <w:sz w:val="24"/>
                    <w:szCs w:val="24"/>
                  </w:rPr>
                  <w:t>Schools and Early Years</w:t>
                </w:r>
              </w:sdtContent>
            </w:sdt>
          </w:p>
        </w:tc>
      </w:tr>
      <w:tr w:rsidR="00D2771F" w14:paraId="70E821D0" w14:textId="77777777" w:rsidTr="00D2771F">
        <w:trPr>
          <w:trHeight w:val="385"/>
        </w:trPr>
        <w:tc>
          <w:tcPr>
            <w:tcW w:w="3152" w:type="dxa"/>
          </w:tcPr>
          <w:p w14:paraId="206D11B0"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134C4B0E" w14:textId="4F5DA8A9" w:rsidR="00D2771F" w:rsidRPr="00746B3B" w:rsidRDefault="002571C2" w:rsidP="00F87871">
            <w:pPr>
              <w:pStyle w:val="TableBodyText"/>
              <w:spacing w:after="120" w:line="240" w:lineRule="auto"/>
              <w:jc w:val="both"/>
              <w:rPr>
                <w:sz w:val="24"/>
                <w:szCs w:val="24"/>
              </w:rPr>
            </w:pPr>
            <w:r w:rsidRPr="00746B3B">
              <w:rPr>
                <w:rFonts w:eastAsia="Times New Roman" w:cs="Arial"/>
                <w:bCs/>
                <w:sz w:val="24"/>
                <w:szCs w:val="24"/>
              </w:rPr>
              <w:t>Specified Learning Services</w:t>
            </w:r>
          </w:p>
        </w:tc>
      </w:tr>
      <w:tr w:rsidR="00D2771F" w14:paraId="6EF9E18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4661E94"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2CAFCA8A" w14:textId="303013E2" w:rsidR="00D2771F" w:rsidRPr="00746B3B" w:rsidRDefault="0067270E" w:rsidP="00F87871">
            <w:pPr>
              <w:pStyle w:val="TableBodyText"/>
              <w:spacing w:after="120" w:line="240" w:lineRule="auto"/>
              <w:jc w:val="both"/>
              <w:rPr>
                <w:sz w:val="24"/>
                <w:szCs w:val="24"/>
              </w:rPr>
            </w:pPr>
            <w:r w:rsidRPr="00746B3B">
              <w:rPr>
                <w:rFonts w:eastAsia="Times New Roman" w:cs="Arial"/>
                <w:bCs/>
                <w:sz w:val="24"/>
                <w:szCs w:val="24"/>
              </w:rPr>
              <w:t>Specified School or College</w:t>
            </w:r>
          </w:p>
        </w:tc>
      </w:tr>
      <w:tr w:rsidR="00D2771F" w14:paraId="4F67CE6C" w14:textId="77777777" w:rsidTr="00D2771F">
        <w:trPr>
          <w:trHeight w:val="362"/>
        </w:trPr>
        <w:tc>
          <w:tcPr>
            <w:tcW w:w="3152" w:type="dxa"/>
          </w:tcPr>
          <w:p w14:paraId="034CF5BF"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3A7C58CF" w14:textId="4AB81C34" w:rsidR="00D2771F" w:rsidRPr="00746B3B" w:rsidRDefault="00573C9C" w:rsidP="00F87871">
            <w:pPr>
              <w:pStyle w:val="TableBodyText"/>
              <w:spacing w:after="120" w:line="240" w:lineRule="auto"/>
              <w:jc w:val="both"/>
              <w:rPr>
                <w:sz w:val="24"/>
                <w:szCs w:val="24"/>
              </w:rPr>
            </w:pPr>
            <w:r w:rsidRPr="00746B3B">
              <w:rPr>
                <w:rFonts w:eastAsia="Times New Roman" w:cs="Arial"/>
                <w:bCs/>
                <w:sz w:val="24"/>
                <w:szCs w:val="24"/>
              </w:rPr>
              <w:t>AST Science or Specified Teacher</w:t>
            </w:r>
          </w:p>
        </w:tc>
      </w:tr>
      <w:tr w:rsidR="00984C70" w14:paraId="0433F29D"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C2352AE" w14:textId="77777777"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30D75278E9234E96A1103B3226C6F5AC"/>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42279961" w14:textId="2B4EC42E" w:rsidR="00984C70" w:rsidRPr="00746B3B" w:rsidRDefault="00573C9C" w:rsidP="00F87871">
                <w:pPr>
                  <w:pStyle w:val="TableBodyText"/>
                  <w:spacing w:after="120" w:line="240" w:lineRule="auto"/>
                  <w:jc w:val="both"/>
                  <w:rPr>
                    <w:rFonts w:eastAsia="Times New Roman" w:cs="Arial"/>
                    <w:bCs/>
                    <w:sz w:val="24"/>
                    <w:szCs w:val="24"/>
                  </w:rPr>
                </w:pPr>
                <w:r w:rsidRPr="00746B3B">
                  <w:rPr>
                    <w:rFonts w:eastAsia="Times New Roman" w:cs="Arial"/>
                    <w:bCs/>
                    <w:sz w:val="24"/>
                    <w:szCs w:val="24"/>
                  </w:rPr>
                  <w:t>Tasmanian State Service Award</w:t>
                </w:r>
              </w:p>
            </w:sdtContent>
          </w:sdt>
        </w:tc>
      </w:tr>
      <w:tr w:rsidR="00984C70" w14:paraId="7CB9D52F" w14:textId="77777777" w:rsidTr="00D2771F">
        <w:trPr>
          <w:trHeight w:val="362"/>
        </w:trPr>
        <w:tc>
          <w:tcPr>
            <w:tcW w:w="3152" w:type="dxa"/>
          </w:tcPr>
          <w:p w14:paraId="57EF1261"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09A0E690" w14:textId="57431B23" w:rsidR="00984C70" w:rsidRPr="00746B3B" w:rsidRDefault="00573C9C" w:rsidP="00F87871">
            <w:pPr>
              <w:pStyle w:val="TableBodyText"/>
              <w:spacing w:after="120" w:line="240" w:lineRule="auto"/>
              <w:jc w:val="both"/>
              <w:rPr>
                <w:sz w:val="24"/>
                <w:szCs w:val="24"/>
              </w:rPr>
            </w:pPr>
            <w:r w:rsidRPr="00746B3B">
              <w:rPr>
                <w:rFonts w:eastAsia="Times New Roman" w:cs="Arial"/>
                <w:bCs/>
                <w:sz w:val="24"/>
                <w:szCs w:val="24"/>
              </w:rPr>
              <w:t xml:space="preserve">General Stream Band 3 </w:t>
            </w:r>
          </w:p>
        </w:tc>
      </w:tr>
      <w:tr w:rsidR="00984C70" w14:paraId="6ED645D3"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0347918"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7F576AB" w14:textId="138F08D7" w:rsidR="00984C70" w:rsidRPr="00746B3B" w:rsidRDefault="002359D6" w:rsidP="00F87871">
            <w:pPr>
              <w:spacing w:after="120" w:line="240" w:lineRule="auto"/>
              <w:jc w:val="both"/>
              <w:rPr>
                <w:rFonts w:eastAsia="Times New Roman" w:cs="Arial"/>
                <w:sz w:val="24"/>
                <w:szCs w:val="24"/>
              </w:rPr>
            </w:pPr>
            <w:r w:rsidRPr="00746B3B">
              <w:rPr>
                <w:rStyle w:val="PlaceholderText"/>
                <w:color w:val="auto"/>
                <w:sz w:val="24"/>
                <w:szCs w:val="24"/>
              </w:rPr>
              <w:t>Permanent or fixed-term, full or part-time, up to 73.5 hours per fortnight, 52 weeks per year including 4 weeks annual leave.</w:t>
            </w:r>
          </w:p>
        </w:tc>
      </w:tr>
      <w:tr w:rsidR="00984C70" w14:paraId="5EB35255" w14:textId="77777777" w:rsidTr="00D2771F">
        <w:trPr>
          <w:trHeight w:val="362"/>
        </w:trPr>
        <w:tc>
          <w:tcPr>
            <w:tcW w:w="3152" w:type="dxa"/>
          </w:tcPr>
          <w:p w14:paraId="2D41A956"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4B0A217B" w14:textId="182A5DB9" w:rsidR="00984C70" w:rsidRPr="00BF7FC7" w:rsidRDefault="004B56C7" w:rsidP="00F87871">
            <w:pPr>
              <w:pStyle w:val="TableBodyText"/>
              <w:spacing w:after="120" w:line="240" w:lineRule="auto"/>
              <w:jc w:val="both"/>
              <w:rPr>
                <w:sz w:val="24"/>
                <w:szCs w:val="24"/>
              </w:rPr>
            </w:pPr>
            <w:r w:rsidRPr="004B56C7">
              <w:rPr>
                <w:rFonts w:eastAsia="Times New Roman"/>
                <w:color w:val="000000" w:themeColor="text1"/>
                <w:sz w:val="24"/>
                <w:szCs w:val="24"/>
              </w:rPr>
              <w:t>As Specified</w:t>
            </w:r>
          </w:p>
        </w:tc>
      </w:tr>
    </w:tbl>
    <w:p w14:paraId="067368D7" w14:textId="77777777" w:rsidR="009D6E8A" w:rsidRPr="00190B67" w:rsidRDefault="009D6E8A" w:rsidP="00F87871">
      <w:pPr>
        <w:pStyle w:val="Heading2"/>
        <w:spacing w:line="288" w:lineRule="auto"/>
        <w:jc w:val="both"/>
      </w:pPr>
      <w:r w:rsidRPr="00190B67">
        <w:t>Primary Purpose</w:t>
      </w:r>
    </w:p>
    <w:p w14:paraId="1489A31A" w14:textId="6C617C00" w:rsidR="00D2771F" w:rsidRPr="00746B3B" w:rsidRDefault="005A2EF5" w:rsidP="00F87871">
      <w:pPr>
        <w:jc w:val="both"/>
        <w:rPr>
          <w:rFonts w:eastAsia="Times New Roman" w:cs="Arial"/>
          <w:sz w:val="24"/>
          <w:szCs w:val="24"/>
        </w:rPr>
      </w:pPr>
      <w:r w:rsidRPr="00746B3B">
        <w:rPr>
          <w:rFonts w:eastAsia="Times New Roman" w:cs="Arial"/>
          <w:sz w:val="24"/>
          <w:szCs w:val="24"/>
        </w:rPr>
        <w:t>Provide technical support to a school or college’s science unit and undertake associated administrative duties.</w:t>
      </w:r>
    </w:p>
    <w:p w14:paraId="7F42C940"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3EF7C1CB" w14:textId="7B6D8442" w:rsidR="00746B3B" w:rsidRPr="00746B3B" w:rsidRDefault="00746B3B" w:rsidP="00746B3B">
      <w:pPr>
        <w:jc w:val="both"/>
        <w:rPr>
          <w:rFonts w:eastAsia="Times New Roman"/>
          <w:sz w:val="24"/>
          <w:szCs w:val="20"/>
        </w:rPr>
      </w:pPr>
      <w:bookmarkStart w:id="1" w:name="_Hlk127543251"/>
      <w:r w:rsidRPr="00746B3B">
        <w:rPr>
          <w:rFonts w:eastAsia="Times New Roman"/>
          <w:sz w:val="24"/>
          <w:szCs w:val="20"/>
        </w:rPr>
        <w:t xml:space="preserve">Required to exercise initiative and judgement in monitoring and advising on safe working practices and OH&amp;S procedures in the school’s/college’s laboratories.  Advises on problems associated with day-to-day technical procedures of the school’s/college’s laboratories, the application of technical standards and provides solutions to a range of technical problems. </w:t>
      </w:r>
    </w:p>
    <w:p w14:paraId="7B6438F9" w14:textId="41D26F40" w:rsidR="00D2771F" w:rsidRPr="00746B3B" w:rsidRDefault="00746B3B" w:rsidP="00746B3B">
      <w:pPr>
        <w:jc w:val="both"/>
        <w:rPr>
          <w:rFonts w:eastAsia="Times New Roman"/>
          <w:sz w:val="24"/>
          <w:szCs w:val="20"/>
        </w:rPr>
      </w:pPr>
      <w:r w:rsidRPr="00746B3B">
        <w:rPr>
          <w:rFonts w:eastAsia="Times New Roman"/>
          <w:sz w:val="24"/>
          <w:szCs w:val="20"/>
        </w:rPr>
        <w:t>Works within established guidelines under general technical direction and supervision and is required to undertake complex technical work involving difficult and unrelated intricate processes and/or methods, or technical work requiring significant adjustment, adaptation, interpretation or modification of conventional practices, methods and standards.  Once aware of specific school laboratory routines, is expected to work without close supervision, but according to priorities determined by and in consultation with the supervising teacher.</w:t>
      </w:r>
    </w:p>
    <w:p w14:paraId="4EEAA909" w14:textId="77777777" w:rsidR="00D2771F" w:rsidRPr="00B732A4" w:rsidRDefault="00D2771F" w:rsidP="00F87871">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B638C6C"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50ED005"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217EEBB3" w14:textId="77777777" w:rsidR="001733FD" w:rsidRDefault="009D6E8A" w:rsidP="00F87871">
      <w:pPr>
        <w:pStyle w:val="Heading2"/>
        <w:spacing w:line="288" w:lineRule="auto"/>
        <w:jc w:val="both"/>
        <w:rPr>
          <w:color w:val="011947"/>
        </w:rPr>
      </w:pPr>
      <w:r w:rsidRPr="00190B67">
        <w:rPr>
          <w:color w:val="011947"/>
        </w:rPr>
        <w:t>Primary Duties</w:t>
      </w:r>
    </w:p>
    <w:p w14:paraId="3053A02F"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0F957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9CE6524"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Control the storage, safe handling and usage of chemicals and associated materials within the framework of science education.</w:t>
      </w:r>
    </w:p>
    <w:p w14:paraId="3E0AEBF2"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Prepare chemical, electronic and other materials for class or individual student experimentation and supervise the issue and return of chemicals, materials and equipment used in the classroom by teachers and students.</w:t>
      </w:r>
    </w:p>
    <w:p w14:paraId="440A82E6"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Provide relevant technical advice in relation to experiments and science projects undertaken by students and supervise the same in conjunction with teaching staff.</w:t>
      </w:r>
    </w:p>
    <w:p w14:paraId="624C7F2E"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Undertake OH&amp;S duties for the unit and provide advice to teaching staff on National and State standards in laboratory procedure.</w:t>
      </w:r>
    </w:p>
    <w:p w14:paraId="2BB7E872"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Dispose of chemicals and equipment in accordance with State and Commonwealth legislation.</w:t>
      </w:r>
    </w:p>
    <w:p w14:paraId="495D23FF"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Demonstrate various technical procedures to students and assist in the resolution of technical problems generated in the classroom.</w:t>
      </w:r>
    </w:p>
    <w:p w14:paraId="153ACB86"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Obtain, maintain and breed appropriate varieties of living organisms as required.</w:t>
      </w:r>
    </w:p>
    <w:p w14:paraId="0B9E9E03"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Manufacture, maintain and repair items of technical and other science equipment and apparatus.</w:t>
      </w:r>
    </w:p>
    <w:p w14:paraId="5F2093C2" w14:textId="77777777" w:rsidR="0005110B" w:rsidRPr="0005110B"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Maintain chemical and other scientific equipment registers and databases.</w:t>
      </w:r>
    </w:p>
    <w:p w14:paraId="7FD15BEE" w14:textId="21C120AD" w:rsidR="00DF5EE6" w:rsidRDefault="0005110B" w:rsidP="00A60BA0">
      <w:pPr>
        <w:pStyle w:val="ListParagraph"/>
        <w:numPr>
          <w:ilvl w:val="0"/>
          <w:numId w:val="32"/>
        </w:numPr>
        <w:spacing w:before="120" w:line="240" w:lineRule="auto"/>
        <w:ind w:left="714" w:hanging="357"/>
        <w:contextualSpacing w:val="0"/>
        <w:jc w:val="both"/>
        <w:rPr>
          <w:sz w:val="24"/>
          <w:szCs w:val="24"/>
        </w:rPr>
      </w:pPr>
      <w:r w:rsidRPr="0005110B">
        <w:rPr>
          <w:sz w:val="24"/>
          <w:szCs w:val="24"/>
        </w:rPr>
        <w:t>In conjunction with the supervisor, prepare the annual science budget and monitor and coordinate budget expenditure throughout the year. Order various materials as required, including making necessary arrangements for despatch, collection and payment of the same, and maintaining associated inventories and records.</w:t>
      </w:r>
    </w:p>
    <w:p w14:paraId="7BE1D54F" w14:textId="5483D1DA" w:rsidR="0005110B" w:rsidRPr="00DF5EE6" w:rsidRDefault="00DF5EE6" w:rsidP="00DF5EE6">
      <w:pPr>
        <w:rPr>
          <w:sz w:val="24"/>
          <w:szCs w:val="24"/>
        </w:rPr>
      </w:pPr>
      <w:r>
        <w:rPr>
          <w:sz w:val="24"/>
          <w:szCs w:val="24"/>
        </w:rPr>
        <w:br w:type="page"/>
      </w:r>
    </w:p>
    <w:p w14:paraId="01CCAF83" w14:textId="77777777" w:rsidR="00D2771F" w:rsidRPr="00B732A4" w:rsidRDefault="00D2771F" w:rsidP="00A60BA0">
      <w:pPr>
        <w:pStyle w:val="ListParagraph"/>
        <w:numPr>
          <w:ilvl w:val="0"/>
          <w:numId w:val="32"/>
        </w:numPr>
        <w:tabs>
          <w:tab w:val="clear" w:pos="227"/>
          <w:tab w:val="clear" w:pos="454"/>
          <w:tab w:val="clear" w:pos="680"/>
          <w:tab w:val="clear" w:pos="907"/>
          <w:tab w:val="clear" w:pos="1134"/>
          <w:tab w:val="clear" w:pos="1361"/>
        </w:tabs>
        <w:spacing w:before="120" w:line="240" w:lineRule="auto"/>
        <w:ind w:left="714" w:hanging="357"/>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2475F149" w14:textId="77777777" w:rsidR="00D2771F" w:rsidRPr="003A0A35" w:rsidRDefault="00D2771F" w:rsidP="00A60BA0">
      <w:pPr>
        <w:pStyle w:val="ListParagraph"/>
        <w:numPr>
          <w:ilvl w:val="0"/>
          <w:numId w:val="32"/>
        </w:numPr>
        <w:tabs>
          <w:tab w:val="clear" w:pos="227"/>
          <w:tab w:val="clear" w:pos="454"/>
          <w:tab w:val="clear" w:pos="680"/>
          <w:tab w:val="clear" w:pos="907"/>
          <w:tab w:val="clear" w:pos="1134"/>
          <w:tab w:val="clear" w:pos="1361"/>
        </w:tabs>
        <w:spacing w:before="120" w:line="240" w:lineRule="auto"/>
        <w:ind w:left="714" w:hanging="357"/>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BB635F1"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784046C6"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4E80D2B"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3C515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3C15999" w14:textId="77777777" w:rsidR="00A60BA0" w:rsidRPr="00F849FD"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849FD">
        <w:rPr>
          <w:sz w:val="24"/>
          <w:szCs w:val="24"/>
        </w:rPr>
        <w:t>Demonstrated experience and knowledge in the operation of a laboratory and the application of technical processes to scientific undertakings including experience in the care and sustenance of laboratory animals and living organisms generally.</w:t>
      </w:r>
    </w:p>
    <w:p w14:paraId="3B971933" w14:textId="77777777" w:rsidR="00A60BA0" w:rsidRPr="00F849FD"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849FD">
        <w:rPr>
          <w:sz w:val="24"/>
          <w:szCs w:val="24"/>
        </w:rPr>
        <w:t>Sound theoretical understanding of the general sciences including chemistry, biology, physics, geology and electronics.</w:t>
      </w:r>
    </w:p>
    <w:p w14:paraId="2EAE9278" w14:textId="77777777" w:rsidR="00A60BA0" w:rsidRPr="00F849FD"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849FD">
        <w:rPr>
          <w:sz w:val="24"/>
          <w:szCs w:val="24"/>
        </w:rPr>
        <w:t>Demonstrated understanding of occupational health and safety practices and standards in a science environment.</w:t>
      </w:r>
    </w:p>
    <w:p w14:paraId="7A35D05E" w14:textId="77777777" w:rsidR="00A60BA0" w:rsidRPr="00F849FD"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proofErr w:type="spellStart"/>
      <w:proofErr w:type="gramStart"/>
      <w:r w:rsidRPr="00F849FD">
        <w:rPr>
          <w:sz w:val="24"/>
          <w:szCs w:val="24"/>
        </w:rPr>
        <w:t>Well</w:t>
      </w:r>
      <w:proofErr w:type="gramEnd"/>
      <w:r w:rsidRPr="00F849FD">
        <w:rPr>
          <w:sz w:val="24"/>
          <w:szCs w:val="24"/>
        </w:rPr>
        <w:t xml:space="preserve"> developed</w:t>
      </w:r>
      <w:proofErr w:type="spellEnd"/>
      <w:r w:rsidRPr="00F849FD">
        <w:rPr>
          <w:sz w:val="24"/>
          <w:szCs w:val="24"/>
        </w:rPr>
        <w:t xml:space="preserve"> interpersonal and communication skills and the ability to work effectively in a team environment, together with the ability to supervise, provide effective instruction, guidance and feedback to less experienced staff may be required.</w:t>
      </w:r>
    </w:p>
    <w:p w14:paraId="7D87B0FD" w14:textId="77777777" w:rsidR="00A60BA0" w:rsidRPr="00F849FD"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proofErr w:type="spellStart"/>
      <w:proofErr w:type="gramStart"/>
      <w:r w:rsidRPr="00F849FD">
        <w:rPr>
          <w:sz w:val="24"/>
          <w:szCs w:val="24"/>
        </w:rPr>
        <w:t>Well</w:t>
      </w:r>
      <w:proofErr w:type="gramEnd"/>
      <w:r w:rsidRPr="00F849FD">
        <w:rPr>
          <w:sz w:val="24"/>
          <w:szCs w:val="24"/>
        </w:rPr>
        <w:t xml:space="preserve"> developed</w:t>
      </w:r>
      <w:proofErr w:type="spellEnd"/>
      <w:r w:rsidRPr="00F849FD">
        <w:rPr>
          <w:sz w:val="24"/>
          <w:szCs w:val="24"/>
        </w:rPr>
        <w:t xml:space="preserve"> organisational skills, demonstrated personal initiative and motivation skills and the ability to work with minimal supervision.</w:t>
      </w:r>
    </w:p>
    <w:p w14:paraId="70B27646" w14:textId="25896ED6" w:rsidR="00D2771F" w:rsidRPr="00A60BA0" w:rsidRDefault="00A60BA0" w:rsidP="00A60BA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proofErr w:type="spellStart"/>
      <w:proofErr w:type="gramStart"/>
      <w:r w:rsidRPr="00F849FD">
        <w:rPr>
          <w:sz w:val="24"/>
          <w:szCs w:val="24"/>
        </w:rPr>
        <w:t>Well</w:t>
      </w:r>
      <w:proofErr w:type="gramEnd"/>
      <w:r w:rsidRPr="00F849FD">
        <w:rPr>
          <w:sz w:val="24"/>
          <w:szCs w:val="24"/>
        </w:rPr>
        <w:t xml:space="preserve"> developed</w:t>
      </w:r>
      <w:proofErr w:type="spellEnd"/>
      <w:r w:rsidRPr="00F849FD">
        <w:rPr>
          <w:sz w:val="24"/>
          <w:szCs w:val="24"/>
        </w:rPr>
        <w:t xml:space="preserve"> administrative skills with proven knowledge and experience in procurement and inventory services, including the use of personal computer applications including inventory management and databases.</w:t>
      </w:r>
    </w:p>
    <w:p w14:paraId="09704A8D"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3E8C516" w14:textId="77777777" w:rsidR="009D6E8A" w:rsidRPr="00190B67" w:rsidRDefault="009D6E8A" w:rsidP="00F87871">
      <w:pPr>
        <w:pStyle w:val="Heading2"/>
        <w:spacing w:line="288" w:lineRule="auto"/>
        <w:jc w:val="both"/>
        <w:rPr>
          <w:color w:val="011947"/>
        </w:rPr>
      </w:pPr>
      <w:r w:rsidRPr="00190B67">
        <w:rPr>
          <w:color w:val="011947"/>
        </w:rPr>
        <w:t>Requirements</w:t>
      </w:r>
    </w:p>
    <w:p w14:paraId="03DDA9DF"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16596C8"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9CA916C"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lastRenderedPageBreak/>
              <w:t>Essential</w:t>
            </w:r>
          </w:p>
        </w:tc>
        <w:tc>
          <w:tcPr>
            <w:tcW w:w="7763" w:type="dxa"/>
          </w:tcPr>
          <w:p w14:paraId="1B39CC08" w14:textId="77777777" w:rsidR="00D2771F" w:rsidRPr="00B732A4" w:rsidRDefault="00D2771F" w:rsidP="00F87871">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0C1AF0F" w14:textId="188844C5" w:rsidR="00D2771F" w:rsidRPr="00DF5EE6" w:rsidRDefault="00DF5EE6" w:rsidP="00DF5EE6">
            <w:pPr>
              <w:numPr>
                <w:ilvl w:val="0"/>
                <w:numId w:val="30"/>
              </w:numPr>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DF5EE6">
              <w:rPr>
                <w:rFonts w:eastAsia="Times New Roman" w:cs="Segoe UI"/>
                <w:color w:val="000000"/>
                <w:sz w:val="24"/>
                <w:szCs w:val="24"/>
              </w:rPr>
              <w:t>Certificate III or IV in Laboratory Techniques, or equivalent TAFE or post-secondary qualification appropriate to the nature of the work.</w:t>
            </w:r>
          </w:p>
        </w:tc>
      </w:tr>
      <w:tr w:rsidR="00D2771F" w14:paraId="3ADCB4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15669AB"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42365EB9" w14:textId="66857D50" w:rsidR="00D2771F" w:rsidRPr="00C13D8F" w:rsidRDefault="00A13EDA" w:rsidP="00A13EDA">
            <w:pPr>
              <w:numPr>
                <w:ilvl w:val="0"/>
                <w:numId w:val="30"/>
              </w:numPr>
              <w:ind w:left="168"/>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A13EDA">
              <w:rPr>
                <w:rFonts w:eastAsia="Times New Roman" w:cs="Segoe UI"/>
                <w:color w:val="000000"/>
                <w:sz w:val="24"/>
                <w:szCs w:val="24"/>
              </w:rPr>
              <w:t>Post secondary studies in the fields of science and/or technology.</w:t>
            </w:r>
          </w:p>
        </w:tc>
      </w:tr>
    </w:tbl>
    <w:bookmarkEnd w:id="0"/>
    <w:bookmarkEnd w:id="3"/>
    <w:p w14:paraId="3FF61B91"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8C6683"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8458B74"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F03AF25"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62D54B" w14:textId="77777777" w:rsidR="00D2771F" w:rsidRDefault="00D2771F" w:rsidP="00F87871">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99D5039"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31B7A77"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0360651"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 xml:space="preserve">State </w:t>
      </w:r>
      <w:r w:rsidRPr="00B732A4">
        <w:rPr>
          <w:bCs/>
          <w:i/>
          <w:iCs/>
          <w:sz w:val="24"/>
          <w:szCs w:val="24"/>
        </w:rPr>
        <w:lastRenderedPageBreak/>
        <w:t>Service Principles</w:t>
      </w:r>
      <w:r w:rsidRPr="00CA664C">
        <w:rPr>
          <w:bCs/>
          <w:i/>
          <w:iCs/>
          <w:sz w:val="24"/>
          <w:szCs w:val="24"/>
        </w:rPr>
        <w:t xml:space="preserve">. </w:t>
      </w:r>
      <w:r w:rsidRPr="00CA664C">
        <w:rPr>
          <w:sz w:val="24"/>
          <w:szCs w:val="24"/>
        </w:rPr>
        <w:t>All employees must read these and ensure they understand their responsibilities.</w:t>
      </w:r>
    </w:p>
    <w:p w14:paraId="239D1829"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CB4A25A"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18C53F26"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62145039"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056761F"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27F73BE" w14:textId="77777777" w:rsidTr="00AE03E2">
        <w:trPr>
          <w:trHeight w:val="70"/>
          <w:tblHeader/>
        </w:trPr>
        <w:tc>
          <w:tcPr>
            <w:tcW w:w="9026" w:type="dxa"/>
          </w:tcPr>
          <w:p w14:paraId="629D83ED" w14:textId="77777777" w:rsidR="006A04FD" w:rsidRPr="006A04FD" w:rsidRDefault="00D2771F" w:rsidP="006A04FD">
            <w:pPr>
              <w:tabs>
                <w:tab w:val="left" w:pos="180"/>
              </w:tabs>
              <w:spacing w:before="240"/>
              <w:jc w:val="both"/>
              <w:rPr>
                <w:rFonts w:cs="Arial"/>
                <w:bCs/>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6A04FD" w:rsidRPr="006A04FD">
              <w:rPr>
                <w:rFonts w:cs="Arial"/>
                <w:bCs/>
              </w:rPr>
              <w:t>103974 – Deputy Secretary Corporate Services – May 2004</w:t>
            </w:r>
          </w:p>
          <w:p w14:paraId="4FDB1920" w14:textId="77777777" w:rsidR="006A04FD" w:rsidRPr="006A04FD" w:rsidRDefault="006A04FD" w:rsidP="006A04FD">
            <w:pPr>
              <w:tabs>
                <w:tab w:val="left" w:pos="180"/>
              </w:tabs>
              <w:jc w:val="both"/>
              <w:rPr>
                <w:rFonts w:cs="Arial"/>
                <w:bCs/>
              </w:rPr>
            </w:pPr>
            <w:r w:rsidRPr="006A04FD">
              <w:rPr>
                <w:rFonts w:cs="Arial"/>
                <w:bCs/>
              </w:rPr>
              <w:t>Instrument to Vary Establishment: 65-2000/01, 135-2000/01 &amp; 308-2003/04</w:t>
            </w:r>
          </w:p>
          <w:p w14:paraId="07917699" w14:textId="235FCE66" w:rsidR="00D2771F" w:rsidRPr="00E15432" w:rsidRDefault="006A04FD" w:rsidP="006A04FD">
            <w:pPr>
              <w:tabs>
                <w:tab w:val="left" w:pos="180"/>
              </w:tabs>
              <w:spacing w:after="120" w:line="288" w:lineRule="auto"/>
              <w:jc w:val="both"/>
              <w:rPr>
                <w:rFonts w:cs="Arial"/>
              </w:rPr>
            </w:pPr>
            <w:r w:rsidRPr="006A04FD">
              <w:rPr>
                <w:rFonts w:cs="Arial"/>
                <w:bCs/>
              </w:rPr>
              <w:t>Date Duties and Selection Criteria Last Reviewed:  10/16 KJC</w:t>
            </w:r>
          </w:p>
        </w:tc>
      </w:tr>
      <w:bookmarkEnd w:id="4"/>
    </w:tbl>
    <w:p w14:paraId="1E8827A7" w14:textId="77777777" w:rsidR="00BF7FC7" w:rsidRPr="00BF7FC7" w:rsidRDefault="00BF7FC7" w:rsidP="00F8787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5B0F" w14:textId="77777777" w:rsidR="001F3DA1" w:rsidRDefault="001F3DA1" w:rsidP="0021185D">
      <w:pPr>
        <w:spacing w:after="0" w:line="240" w:lineRule="auto"/>
      </w:pPr>
      <w:r>
        <w:separator/>
      </w:r>
    </w:p>
    <w:p w14:paraId="409F4A75" w14:textId="77777777" w:rsidR="001F3DA1" w:rsidRDefault="001F3DA1"/>
  </w:endnote>
  <w:endnote w:type="continuationSeparator" w:id="0">
    <w:p w14:paraId="022F4EFE" w14:textId="77777777" w:rsidR="001F3DA1" w:rsidRDefault="001F3DA1" w:rsidP="0021185D">
      <w:pPr>
        <w:spacing w:after="0" w:line="240" w:lineRule="auto"/>
      </w:pPr>
      <w:r>
        <w:continuationSeparator/>
      </w:r>
    </w:p>
    <w:p w14:paraId="6BF61B65" w14:textId="77777777" w:rsidR="001F3DA1" w:rsidRDefault="001F3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B54C"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B5DF8FB"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8AA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741E" w14:textId="77777777" w:rsidR="001F3DA1" w:rsidRDefault="001F3DA1" w:rsidP="0021185D">
      <w:pPr>
        <w:spacing w:after="0" w:line="240" w:lineRule="auto"/>
      </w:pPr>
      <w:r>
        <w:separator/>
      </w:r>
    </w:p>
    <w:p w14:paraId="78E07338" w14:textId="77777777" w:rsidR="001F3DA1" w:rsidRDefault="001F3DA1"/>
  </w:footnote>
  <w:footnote w:type="continuationSeparator" w:id="0">
    <w:p w14:paraId="07427E3C" w14:textId="77777777" w:rsidR="001F3DA1" w:rsidRDefault="001F3DA1" w:rsidP="0021185D">
      <w:pPr>
        <w:spacing w:after="0" w:line="240" w:lineRule="auto"/>
      </w:pPr>
      <w:r>
        <w:continuationSeparator/>
      </w:r>
    </w:p>
    <w:p w14:paraId="1CF1696A" w14:textId="77777777" w:rsidR="001F3DA1" w:rsidRDefault="001F3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0A25" w14:textId="77777777" w:rsidR="007773F9" w:rsidRDefault="007773F9" w:rsidP="00A26A93">
    <w:pPr>
      <w:pStyle w:val="IntroParagraph"/>
      <w:spacing w:before="0" w:after="0"/>
      <w:rPr>
        <w:noProof/>
      </w:rPr>
    </w:pPr>
  </w:p>
  <w:p w14:paraId="19D32D0C" w14:textId="77777777" w:rsidR="007773F9" w:rsidRDefault="007773F9" w:rsidP="00A26A93">
    <w:pPr>
      <w:pStyle w:val="IntroParagraph"/>
      <w:spacing w:before="0" w:after="0"/>
      <w:rPr>
        <w:noProof/>
      </w:rPr>
    </w:pPr>
  </w:p>
  <w:p w14:paraId="5573E5B9"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40C52B"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0E02A422"/>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1"/>
    <w:rsid w:val="0003097B"/>
    <w:rsid w:val="00043BD2"/>
    <w:rsid w:val="0005110B"/>
    <w:rsid w:val="00054DAF"/>
    <w:rsid w:val="00060B8A"/>
    <w:rsid w:val="00075F1C"/>
    <w:rsid w:val="00083CA6"/>
    <w:rsid w:val="00083EED"/>
    <w:rsid w:val="000A6D2A"/>
    <w:rsid w:val="000B12D1"/>
    <w:rsid w:val="000E161A"/>
    <w:rsid w:val="000F06F3"/>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C1052"/>
    <w:rsid w:val="001E7F11"/>
    <w:rsid w:val="001F3DA1"/>
    <w:rsid w:val="00200C4A"/>
    <w:rsid w:val="0021185D"/>
    <w:rsid w:val="00216D6E"/>
    <w:rsid w:val="002229B6"/>
    <w:rsid w:val="002359D6"/>
    <w:rsid w:val="002550C7"/>
    <w:rsid w:val="00256B79"/>
    <w:rsid w:val="002571C2"/>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94B1B"/>
    <w:rsid w:val="00395538"/>
    <w:rsid w:val="003A1D10"/>
    <w:rsid w:val="003A536B"/>
    <w:rsid w:val="003A66C0"/>
    <w:rsid w:val="003B4B23"/>
    <w:rsid w:val="003D675E"/>
    <w:rsid w:val="0040727E"/>
    <w:rsid w:val="00422785"/>
    <w:rsid w:val="0042558A"/>
    <w:rsid w:val="0042594C"/>
    <w:rsid w:val="00430343"/>
    <w:rsid w:val="004561FC"/>
    <w:rsid w:val="004609BB"/>
    <w:rsid w:val="004B56C7"/>
    <w:rsid w:val="004C277B"/>
    <w:rsid w:val="004C4F86"/>
    <w:rsid w:val="004D1FC2"/>
    <w:rsid w:val="004D2F28"/>
    <w:rsid w:val="004D7A71"/>
    <w:rsid w:val="005066D4"/>
    <w:rsid w:val="00515EB4"/>
    <w:rsid w:val="00541E00"/>
    <w:rsid w:val="00545C6D"/>
    <w:rsid w:val="00546B9E"/>
    <w:rsid w:val="00553139"/>
    <w:rsid w:val="00571853"/>
    <w:rsid w:val="00573C9C"/>
    <w:rsid w:val="0057794A"/>
    <w:rsid w:val="005809C1"/>
    <w:rsid w:val="005816FC"/>
    <w:rsid w:val="005836DC"/>
    <w:rsid w:val="0058395F"/>
    <w:rsid w:val="00585028"/>
    <w:rsid w:val="005A2EF5"/>
    <w:rsid w:val="005A63D5"/>
    <w:rsid w:val="005C26ED"/>
    <w:rsid w:val="005E3934"/>
    <w:rsid w:val="005E5F72"/>
    <w:rsid w:val="005F0AB1"/>
    <w:rsid w:val="00611319"/>
    <w:rsid w:val="00611AD3"/>
    <w:rsid w:val="00620233"/>
    <w:rsid w:val="006458C0"/>
    <w:rsid w:val="0067270E"/>
    <w:rsid w:val="00680938"/>
    <w:rsid w:val="00697DE2"/>
    <w:rsid w:val="006A04FD"/>
    <w:rsid w:val="006C2F21"/>
    <w:rsid w:val="006D4872"/>
    <w:rsid w:val="006D7008"/>
    <w:rsid w:val="006D7169"/>
    <w:rsid w:val="006E7034"/>
    <w:rsid w:val="00721947"/>
    <w:rsid w:val="007260EA"/>
    <w:rsid w:val="0073162E"/>
    <w:rsid w:val="00736B55"/>
    <w:rsid w:val="0074012F"/>
    <w:rsid w:val="0074212D"/>
    <w:rsid w:val="00746B3B"/>
    <w:rsid w:val="00772F50"/>
    <w:rsid w:val="00773550"/>
    <w:rsid w:val="007773F9"/>
    <w:rsid w:val="00792193"/>
    <w:rsid w:val="007A6C0F"/>
    <w:rsid w:val="007B624D"/>
    <w:rsid w:val="007B689E"/>
    <w:rsid w:val="007B7B9D"/>
    <w:rsid w:val="007C64D9"/>
    <w:rsid w:val="007D126B"/>
    <w:rsid w:val="007D72E8"/>
    <w:rsid w:val="0082660F"/>
    <w:rsid w:val="00832C37"/>
    <w:rsid w:val="00833B00"/>
    <w:rsid w:val="00835463"/>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67289"/>
    <w:rsid w:val="00980A86"/>
    <w:rsid w:val="00980B47"/>
    <w:rsid w:val="00984C70"/>
    <w:rsid w:val="009A7920"/>
    <w:rsid w:val="009B3B5A"/>
    <w:rsid w:val="009B48A8"/>
    <w:rsid w:val="009C08F6"/>
    <w:rsid w:val="009D0306"/>
    <w:rsid w:val="009D6E8A"/>
    <w:rsid w:val="009D77A5"/>
    <w:rsid w:val="009F275A"/>
    <w:rsid w:val="009F56AC"/>
    <w:rsid w:val="00A13EDA"/>
    <w:rsid w:val="00A1632A"/>
    <w:rsid w:val="00A233DC"/>
    <w:rsid w:val="00A26A93"/>
    <w:rsid w:val="00A31064"/>
    <w:rsid w:val="00A60BA0"/>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110"/>
    <w:rsid w:val="00B419A8"/>
    <w:rsid w:val="00B5117E"/>
    <w:rsid w:val="00B526DE"/>
    <w:rsid w:val="00B56B14"/>
    <w:rsid w:val="00B620D5"/>
    <w:rsid w:val="00B66506"/>
    <w:rsid w:val="00B66AB7"/>
    <w:rsid w:val="00B741A8"/>
    <w:rsid w:val="00B74AF3"/>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4D4B"/>
    <w:rsid w:val="00DD7B0A"/>
    <w:rsid w:val="00DE5CC9"/>
    <w:rsid w:val="00DF5EE6"/>
    <w:rsid w:val="00E069E9"/>
    <w:rsid w:val="00E14C45"/>
    <w:rsid w:val="00E15432"/>
    <w:rsid w:val="00E25C7B"/>
    <w:rsid w:val="00E3103F"/>
    <w:rsid w:val="00E36F56"/>
    <w:rsid w:val="00E441F1"/>
    <w:rsid w:val="00E50FF8"/>
    <w:rsid w:val="00E61456"/>
    <w:rsid w:val="00E65B35"/>
    <w:rsid w:val="00E7126F"/>
    <w:rsid w:val="00E8310E"/>
    <w:rsid w:val="00E8482A"/>
    <w:rsid w:val="00E85260"/>
    <w:rsid w:val="00E92BDF"/>
    <w:rsid w:val="00E9525A"/>
    <w:rsid w:val="00EA368E"/>
    <w:rsid w:val="00EB0331"/>
    <w:rsid w:val="00EC7BED"/>
    <w:rsid w:val="00EE2CB4"/>
    <w:rsid w:val="00EF0022"/>
    <w:rsid w:val="00F000B3"/>
    <w:rsid w:val="00F00402"/>
    <w:rsid w:val="00F00C5A"/>
    <w:rsid w:val="00F25D12"/>
    <w:rsid w:val="00F32565"/>
    <w:rsid w:val="00F45B2A"/>
    <w:rsid w:val="00F52F3C"/>
    <w:rsid w:val="00F87871"/>
    <w:rsid w:val="00F87EB5"/>
    <w:rsid w:val="00FA4301"/>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FED5F"/>
  <w15:chartTrackingRefBased/>
  <w15:docId w15:val="{50A559E4-45AE-48E5-8D7E-5BA34EEE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37A872F63448287CD6352A9E2EBCA"/>
        <w:category>
          <w:name w:val="General"/>
          <w:gallery w:val="placeholder"/>
        </w:category>
        <w:types>
          <w:type w:val="bbPlcHdr"/>
        </w:types>
        <w:behaviors>
          <w:behavior w:val="content"/>
        </w:behaviors>
        <w:guid w:val="{7B8BA2FE-0908-401C-9A83-228E0F3FB420}"/>
      </w:docPartPr>
      <w:docPartBody>
        <w:p w:rsidR="002F115C" w:rsidRDefault="002F115C">
          <w:pPr>
            <w:pStyle w:val="9D937A872F63448287CD6352A9E2EBCA"/>
          </w:pPr>
          <w:r w:rsidRPr="00370966">
            <w:rPr>
              <w:rStyle w:val="PlaceholderText"/>
            </w:rPr>
            <w:t>[Title]</w:t>
          </w:r>
        </w:p>
      </w:docPartBody>
    </w:docPart>
    <w:docPart>
      <w:docPartPr>
        <w:name w:val="7734BBD3E7234E7983ED5A6E39067DBF"/>
        <w:category>
          <w:name w:val="General"/>
          <w:gallery w:val="placeholder"/>
        </w:category>
        <w:types>
          <w:type w:val="bbPlcHdr"/>
        </w:types>
        <w:behaviors>
          <w:behavior w:val="content"/>
        </w:behaviors>
        <w:guid w:val="{A2335CFE-B870-4968-8A8E-506EB41063DB}"/>
      </w:docPartPr>
      <w:docPartBody>
        <w:p w:rsidR="002F115C" w:rsidRDefault="002F115C">
          <w:pPr>
            <w:pStyle w:val="7734BBD3E7234E7983ED5A6E39067DBF"/>
          </w:pPr>
          <w:r w:rsidRPr="004D2F28">
            <w:rPr>
              <w:rStyle w:val="PlaceholderText"/>
              <w:color w:val="000000" w:themeColor="text1"/>
            </w:rPr>
            <w:t>Choose an item.</w:t>
          </w:r>
        </w:p>
      </w:docPartBody>
    </w:docPart>
    <w:docPart>
      <w:docPartPr>
        <w:name w:val="30D75278E9234E96A1103B3226C6F5AC"/>
        <w:category>
          <w:name w:val="General"/>
          <w:gallery w:val="placeholder"/>
        </w:category>
        <w:types>
          <w:type w:val="bbPlcHdr"/>
        </w:types>
        <w:behaviors>
          <w:behavior w:val="content"/>
        </w:behaviors>
        <w:guid w:val="{C483CF2A-8D92-4BE8-9218-321D9454F1A6}"/>
      </w:docPartPr>
      <w:docPartBody>
        <w:p w:rsidR="002F115C" w:rsidRDefault="002F115C">
          <w:pPr>
            <w:pStyle w:val="30D75278E9234E96A1103B3226C6F5AC"/>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5C"/>
    <w:rsid w:val="002F115C"/>
    <w:rsid w:val="007D7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D937A872F63448287CD6352A9E2EBCA">
    <w:name w:val="9D937A872F63448287CD6352A9E2EBCA"/>
  </w:style>
  <w:style w:type="paragraph" w:customStyle="1" w:styleId="7734BBD3E7234E7983ED5A6E39067DBF">
    <w:name w:val="7734BBD3E7234E7983ED5A6E39067DBF"/>
  </w:style>
  <w:style w:type="paragraph" w:customStyle="1" w:styleId="246B1E7445304C119E81A37A00B7DF99">
    <w:name w:val="246B1E7445304C119E81A37A00B7DF99"/>
  </w:style>
  <w:style w:type="paragraph" w:customStyle="1" w:styleId="30D75278E9234E96A1103B3226C6F5AC">
    <w:name w:val="30D75278E9234E96A1103B3226C6F5AC"/>
  </w:style>
  <w:style w:type="paragraph" w:customStyle="1" w:styleId="D87449EFD2F04211BF5D9B113217D20A">
    <w:name w:val="D87449EFD2F04211BF5D9B113217D20A"/>
  </w:style>
  <w:style w:type="paragraph" w:customStyle="1" w:styleId="46CAF98AA89C43CEA5C61078EB46586C">
    <w:name w:val="46CAF98AA89C43CEA5C61078EB46586C"/>
  </w:style>
  <w:style w:type="paragraph" w:customStyle="1" w:styleId="21EC5FD08FE040CFBD4D47E1E7DBEE39">
    <w:name w:val="21EC5FD08FE040CFBD4D47E1E7DBEE39"/>
  </w:style>
  <w:style w:type="paragraph" w:customStyle="1" w:styleId="CC4780C82F5E4B6CADD0DEE976BA3C3F">
    <w:name w:val="CC4780C82F5E4B6CADD0DEE976BA3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8a4f1592acbe5c00b97dc7ae788beba2">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f6d254b83bcab68b644e8be0229f943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69a24afe-20fa-4721-bac3-66e5ccecfa32</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548C2AA6-8782-4066-9418-59F4B7C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documentManagement/types"/>
    <ds:schemaRef ds:uri="73e323e8-fcc4-4315-9e8f-db2c55330154"/>
    <ds:schemaRef ds:uri="http://schemas.microsoft.com/office/2006/metadata/properties"/>
    <ds:schemaRef ds:uri="f4d687a3-763f-4c4d-a2c3-3894f6ee9db2"/>
    <ds:schemaRef ds:uri="http://schemas.microsoft.com/sharepoint/v3"/>
    <ds:schemaRef ds:uri="http://purl.org/dc/terms/"/>
    <ds:schemaRef ds:uri="http://schemas.microsoft.com/office/infopath/2007/PartnerControls"/>
    <ds:schemaRef ds:uri="c42b6124-4883-43ad-b9e4-8371c60bf13e"/>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F03EDAF-F1B0-4710-BB70-361CBE105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Statements of Duties Template</Template>
  <TotalTime>11</TotalTime>
  <Pages>5</Pages>
  <Words>1463</Words>
  <Characters>8837</Characters>
  <Application>Microsoft Office Word</Application>
  <DocSecurity>0</DocSecurity>
  <Lines>165</Lines>
  <Paragraphs>73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dc:title>
  <dc:subject/>
  <dc:creator>Lovell, Bradie</dc:creator>
  <cp:keywords>SOD; HR; Duties; statement; Recruitment; template</cp:keywords>
  <dc:description/>
  <cp:lastModifiedBy>Lovell, Bradie</cp:lastModifiedBy>
  <cp:revision>18</cp:revision>
  <cp:lastPrinted>2026-04-22T22:26:00Z</cp:lastPrinted>
  <dcterms:created xsi:type="dcterms:W3CDTF">2026-04-22T22:13:00Z</dcterms:created>
  <dcterms:modified xsi:type="dcterms:W3CDTF">2026-04-22T22:27:00Z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ies>
</file>